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43BC6" w14:textId="5F37C7DE" w:rsidR="00A52DE6" w:rsidRDefault="00A52DE6" w:rsidP="005A062B">
      <w:pPr>
        <w:pStyle w:val="NormalWeb"/>
        <w:spacing w:before="0" w:beforeAutospacing="0" w:after="160" w:afterAutospacing="0"/>
        <w:jc w:val="center"/>
        <w:rPr>
          <w:rFonts w:ascii="Calibri" w:hAnsi="Calibri" w:cs="Calibri"/>
          <w:sz w:val="22"/>
          <w:szCs w:val="22"/>
          <w:lang w:val="fr-FR"/>
        </w:rPr>
      </w:pPr>
      <w:proofErr w:type="spellStart"/>
      <w:r>
        <w:rPr>
          <w:rFonts w:ascii="Calibri" w:hAnsi="Calibri" w:cs="Calibri"/>
          <w:sz w:val="22"/>
          <w:szCs w:val="22"/>
          <w:lang w:val="fr-FR"/>
        </w:rPr>
        <w:t>Clim’Actu</w:t>
      </w:r>
      <w:proofErr w:type="spellEnd"/>
      <w:r>
        <w:rPr>
          <w:rFonts w:ascii="Calibri" w:hAnsi="Calibri" w:cs="Calibri"/>
          <w:sz w:val="22"/>
          <w:szCs w:val="22"/>
          <w:lang w:val="fr-FR"/>
        </w:rPr>
        <w:t xml:space="preserve"> – décembre 2023</w:t>
      </w:r>
    </w:p>
    <w:p w14:paraId="69D05812" w14:textId="77777777" w:rsidR="00044AF9" w:rsidRDefault="00044AF9" w:rsidP="005A062B">
      <w:pPr>
        <w:pStyle w:val="NormalWeb"/>
        <w:spacing w:before="0" w:beforeAutospacing="0" w:after="160" w:afterAutospacing="0"/>
        <w:jc w:val="center"/>
        <w:rPr>
          <w:rFonts w:ascii="Calibri" w:hAnsi="Calibri" w:cs="Calibri"/>
          <w:sz w:val="22"/>
          <w:szCs w:val="22"/>
          <w:lang w:val="fr-FR"/>
        </w:rPr>
      </w:pPr>
    </w:p>
    <w:p w14:paraId="4A67D1BE" w14:textId="2A003F10" w:rsidR="00A52DE6" w:rsidRDefault="00A52DE6" w:rsidP="00A52DE6">
      <w:pPr>
        <w:pStyle w:val="NormalWeb"/>
        <w:spacing w:before="0" w:beforeAutospacing="0" w:after="160" w:afterAutospacing="0"/>
        <w:rPr>
          <w:rFonts w:ascii="Calibri" w:hAnsi="Calibri" w:cs="Calibri"/>
          <w:sz w:val="22"/>
          <w:szCs w:val="22"/>
          <w:lang w:val="fr-FR"/>
        </w:rPr>
      </w:pPr>
      <w:r>
        <w:rPr>
          <w:rFonts w:ascii="Calibri" w:hAnsi="Calibri" w:cs="Calibri"/>
          <w:b/>
          <w:bCs/>
          <w:sz w:val="22"/>
          <w:szCs w:val="22"/>
          <w:lang w:val="fr-FR"/>
        </w:rPr>
        <w:t> Faut-il aérer son logement quand il fait froid ?</w:t>
      </w:r>
    </w:p>
    <w:p w14:paraId="4B557127" w14:textId="51ED7395" w:rsidR="00377FBF" w:rsidRDefault="00A52DE6" w:rsidP="00A52DE6">
      <w:pPr>
        <w:pStyle w:val="NormalWeb"/>
        <w:spacing w:before="0" w:beforeAutospacing="0" w:after="160" w:afterAutospacing="0"/>
        <w:rPr>
          <w:rFonts w:ascii="Calibri" w:hAnsi="Calibri" w:cs="Calibri"/>
          <w:sz w:val="22"/>
          <w:szCs w:val="22"/>
        </w:rPr>
      </w:pPr>
      <w:r>
        <w:rPr>
          <w:rFonts w:ascii="Calibri" w:hAnsi="Calibri" w:cs="Calibri"/>
          <w:sz w:val="22"/>
          <w:szCs w:val="22"/>
        </w:rPr>
        <w:t xml:space="preserve">Avec les températures qui plongent, on serait tenté d'absolument tout calfeutrer chez soi pour éviter de refroidir son habitation. Il est pourtant indispensable de renouveler l'air, y compris quand il fait froid. </w:t>
      </w:r>
      <w:r>
        <w:rPr>
          <w:rFonts w:ascii="Calibri" w:hAnsi="Calibri" w:cs="Calibri"/>
          <w:sz w:val="22"/>
          <w:szCs w:val="22"/>
          <w:lang w:val="fr-FR"/>
        </w:rPr>
        <w:t>Contrairement aux croyances, en hiver l’air est plus sec qu’en été et plus sec que l'air intérieur. Aérer son logement ne fera donc pas rentrer l’humidité.</w:t>
      </w:r>
      <w:r w:rsidR="00044AF9">
        <w:rPr>
          <w:rFonts w:ascii="Calibri" w:hAnsi="Calibri" w:cs="Calibri"/>
          <w:sz w:val="22"/>
          <w:szCs w:val="22"/>
          <w:lang w:val="fr-FR"/>
        </w:rPr>
        <w:t xml:space="preserve"> </w:t>
      </w:r>
      <w:r>
        <w:rPr>
          <w:rFonts w:ascii="Calibri" w:hAnsi="Calibri" w:cs="Calibri"/>
          <w:sz w:val="22"/>
          <w:szCs w:val="22"/>
        </w:rPr>
        <w:t xml:space="preserve">Une humidité qui, quand elle est excessive, présente d'ailleurs des risques pour la santé des habitants via le développement de moisissures et d'acariens. </w:t>
      </w:r>
    </w:p>
    <w:p w14:paraId="0BE63394" w14:textId="26F370DA" w:rsidR="00A52DE6" w:rsidRDefault="00A52DE6" w:rsidP="00A52DE6">
      <w:pPr>
        <w:pStyle w:val="NormalWeb"/>
        <w:spacing w:before="0" w:beforeAutospacing="0" w:after="160" w:afterAutospacing="0"/>
        <w:rPr>
          <w:rFonts w:ascii="Calibri" w:hAnsi="Calibri" w:cs="Calibri"/>
          <w:sz w:val="22"/>
          <w:szCs w:val="22"/>
        </w:rPr>
      </w:pPr>
      <w:r>
        <w:rPr>
          <w:rFonts w:ascii="Calibri" w:hAnsi="Calibri" w:cs="Calibri"/>
          <w:sz w:val="22"/>
          <w:szCs w:val="22"/>
        </w:rPr>
        <w:br/>
        <w:t xml:space="preserve">Ventiler </w:t>
      </w:r>
      <w:r w:rsidR="00377FBF">
        <w:rPr>
          <w:rFonts w:ascii="Calibri" w:hAnsi="Calibri" w:cs="Calibri"/>
          <w:sz w:val="22"/>
          <w:szCs w:val="22"/>
        </w:rPr>
        <w:t>permet donc d’évacuer cette humidité excessive et c’</w:t>
      </w:r>
      <w:r>
        <w:rPr>
          <w:rFonts w:ascii="Calibri" w:hAnsi="Calibri" w:cs="Calibri"/>
          <w:sz w:val="22"/>
          <w:szCs w:val="22"/>
        </w:rPr>
        <w:t xml:space="preserve">est également nécessaire pour évacuer toute une série de polluants qui s'accumulent dans nos maisons alors que nous passons 80% de notre temps à l'intérieur : </w:t>
      </w:r>
      <w:r w:rsidR="00377FBF">
        <w:rPr>
          <w:rFonts w:ascii="Calibri" w:hAnsi="Calibri" w:cs="Calibri"/>
          <w:sz w:val="22"/>
          <w:szCs w:val="22"/>
        </w:rPr>
        <w:t xml:space="preserve">des </w:t>
      </w:r>
      <w:r>
        <w:rPr>
          <w:rFonts w:ascii="Calibri" w:hAnsi="Calibri" w:cs="Calibri"/>
          <w:sz w:val="22"/>
          <w:szCs w:val="22"/>
        </w:rPr>
        <w:t xml:space="preserve">composés organique volatiles issus des colles, des peintures ou des produits d'entretien, </w:t>
      </w:r>
      <w:r w:rsidR="00377FBF">
        <w:rPr>
          <w:rFonts w:ascii="Calibri" w:hAnsi="Calibri" w:cs="Calibri"/>
          <w:sz w:val="22"/>
          <w:szCs w:val="22"/>
        </w:rPr>
        <w:t>d</w:t>
      </w:r>
      <w:r>
        <w:rPr>
          <w:rFonts w:ascii="Calibri" w:hAnsi="Calibri" w:cs="Calibri"/>
          <w:sz w:val="22"/>
          <w:szCs w:val="22"/>
        </w:rPr>
        <w:t>es bactéries et différent</w:t>
      </w:r>
      <w:r w:rsidR="00377FBF">
        <w:rPr>
          <w:rFonts w:ascii="Calibri" w:hAnsi="Calibri" w:cs="Calibri"/>
          <w:sz w:val="22"/>
          <w:szCs w:val="22"/>
        </w:rPr>
        <w:t>s</w:t>
      </w:r>
      <w:r>
        <w:rPr>
          <w:rFonts w:ascii="Calibri" w:hAnsi="Calibri" w:cs="Calibri"/>
          <w:sz w:val="22"/>
          <w:szCs w:val="22"/>
        </w:rPr>
        <w:t xml:space="preserve"> allergènes</w:t>
      </w:r>
      <w:r w:rsidR="00A5119E">
        <w:rPr>
          <w:rFonts w:ascii="Calibri" w:hAnsi="Calibri" w:cs="Calibri"/>
          <w:sz w:val="22"/>
          <w:szCs w:val="22"/>
        </w:rPr>
        <w:t xml:space="preserve"> qui peuvent provenir des plantes, des habitants..</w:t>
      </w:r>
      <w:r>
        <w:rPr>
          <w:rFonts w:ascii="Calibri" w:hAnsi="Calibri" w:cs="Calibri"/>
          <w:sz w:val="22"/>
          <w:szCs w:val="22"/>
        </w:rPr>
        <w:t>.</w:t>
      </w:r>
    </w:p>
    <w:p w14:paraId="1955682B" w14:textId="7FAC9D6F" w:rsidR="00A52DE6" w:rsidRDefault="00A5119E" w:rsidP="00A52DE6">
      <w:pPr>
        <w:pStyle w:val="NormalWeb"/>
        <w:spacing w:before="0" w:beforeAutospacing="0" w:after="160" w:afterAutospacing="0"/>
        <w:rPr>
          <w:rFonts w:ascii="Calibri" w:hAnsi="Calibri" w:cs="Calibri"/>
          <w:sz w:val="22"/>
          <w:szCs w:val="22"/>
        </w:rPr>
      </w:pPr>
      <w:r>
        <w:rPr>
          <w:rFonts w:ascii="Calibri" w:hAnsi="Calibri" w:cs="Calibri"/>
          <w:sz w:val="22"/>
          <w:szCs w:val="22"/>
        </w:rPr>
        <w:t>Il</w:t>
      </w:r>
      <w:r w:rsidR="009C7A95">
        <w:rPr>
          <w:rFonts w:ascii="Calibri" w:hAnsi="Calibri" w:cs="Calibri"/>
          <w:sz w:val="22"/>
          <w:szCs w:val="22"/>
        </w:rPr>
        <w:t xml:space="preserve"> est donc essentiel de </w:t>
      </w:r>
      <w:r w:rsidR="00044AF9">
        <w:rPr>
          <w:rFonts w:ascii="Calibri" w:hAnsi="Calibri" w:cs="Calibri"/>
          <w:sz w:val="22"/>
          <w:szCs w:val="22"/>
        </w:rPr>
        <w:t>faire « respirer »</w:t>
      </w:r>
      <w:r w:rsidR="009C7A95">
        <w:rPr>
          <w:rFonts w:ascii="Calibri" w:hAnsi="Calibri" w:cs="Calibri"/>
          <w:sz w:val="22"/>
          <w:szCs w:val="22"/>
        </w:rPr>
        <w:t xml:space="preserve"> votre habitation</w:t>
      </w:r>
      <w:r w:rsidR="00A52DE6">
        <w:rPr>
          <w:rFonts w:ascii="Calibri" w:hAnsi="Calibri" w:cs="Calibri"/>
          <w:sz w:val="22"/>
          <w:szCs w:val="22"/>
        </w:rPr>
        <w:t xml:space="preserve"> mais il faudra toutefois veiller à contrôler cette </w:t>
      </w:r>
      <w:r w:rsidR="009C7A95">
        <w:rPr>
          <w:rFonts w:ascii="Calibri" w:hAnsi="Calibri" w:cs="Calibri"/>
          <w:sz w:val="22"/>
          <w:szCs w:val="22"/>
        </w:rPr>
        <w:t xml:space="preserve">ventilation </w:t>
      </w:r>
      <w:r w:rsidR="00A52DE6">
        <w:rPr>
          <w:rFonts w:ascii="Calibri" w:hAnsi="Calibri" w:cs="Calibri"/>
          <w:sz w:val="22"/>
          <w:szCs w:val="22"/>
        </w:rPr>
        <w:t>au risque de perdre toute la chaleur intérieure.</w:t>
      </w:r>
    </w:p>
    <w:p w14:paraId="7C8A0452" w14:textId="77777777" w:rsidR="00A52DE6" w:rsidRDefault="00A52DE6" w:rsidP="00A52DE6">
      <w:pPr>
        <w:pStyle w:val="NormalWeb"/>
        <w:spacing w:before="0" w:beforeAutospacing="0" w:after="160" w:afterAutospacing="0"/>
        <w:rPr>
          <w:rFonts w:ascii="Calibri" w:hAnsi="Calibri" w:cs="Calibri"/>
          <w:sz w:val="22"/>
          <w:szCs w:val="22"/>
        </w:rPr>
      </w:pPr>
      <w:r>
        <w:rPr>
          <w:rFonts w:ascii="Calibri" w:hAnsi="Calibri" w:cs="Calibri"/>
          <w:sz w:val="22"/>
          <w:szCs w:val="22"/>
          <w:u w:val="single"/>
        </w:rPr>
        <w:t>Comment et quand ventiler ?</w:t>
      </w:r>
    </w:p>
    <w:p w14:paraId="55D4C1A9" w14:textId="322F371B" w:rsidR="00A52DE6" w:rsidRDefault="00A52DE6" w:rsidP="00A52DE6">
      <w:pPr>
        <w:pStyle w:val="NormalWeb"/>
        <w:spacing w:before="0" w:beforeAutospacing="0" w:after="160" w:afterAutospacing="0"/>
        <w:rPr>
          <w:rFonts w:ascii="Calibri" w:hAnsi="Calibri" w:cs="Calibri"/>
          <w:sz w:val="22"/>
          <w:szCs w:val="22"/>
        </w:rPr>
      </w:pPr>
      <w:r>
        <w:rPr>
          <w:rFonts w:ascii="Calibri" w:hAnsi="Calibri" w:cs="Calibri"/>
          <w:sz w:val="22"/>
          <w:szCs w:val="22"/>
        </w:rPr>
        <w:t>Il faut d'abord savoir que le taux idéal d'humidité se situe entre 40 et 60 %. Pour connaitre ce taux, vous pouvez vous équiper d'un petit hygromètre. Le thermostat de votre maison assure parfois cette fonction aussi. Au-delà des 60%, il est donc conseill</w:t>
      </w:r>
      <w:r w:rsidR="009C7A95">
        <w:rPr>
          <w:rFonts w:ascii="Calibri" w:hAnsi="Calibri" w:cs="Calibri"/>
          <w:sz w:val="22"/>
          <w:szCs w:val="22"/>
        </w:rPr>
        <w:t>é</w:t>
      </w:r>
      <w:r>
        <w:rPr>
          <w:rFonts w:ascii="Calibri" w:hAnsi="Calibri" w:cs="Calibri"/>
          <w:sz w:val="22"/>
          <w:szCs w:val="22"/>
        </w:rPr>
        <w:t xml:space="preserve"> de ventiler les pièces, sachant que ce qui amène de l'humidité sont en priorité les pièces d'eau (salle de bain, douche, toilettes), la cuisson des aliments et tout simplement… les habitants (humains et animaux de compagnie) qui produisent tous-tes de la vapeur d'eau en continu.</w:t>
      </w:r>
      <w:r w:rsidR="00B04E0A">
        <w:rPr>
          <w:rFonts w:ascii="Calibri" w:hAnsi="Calibri" w:cs="Calibri"/>
          <w:sz w:val="22"/>
          <w:szCs w:val="22"/>
        </w:rPr>
        <w:t xml:space="preserve"> Nous vous présentons ci-dessous trois techniques pour bien ventiler vos habitations. </w:t>
      </w:r>
    </w:p>
    <w:p w14:paraId="1C1E83F3" w14:textId="29A40ACF" w:rsidR="00A52DE6" w:rsidRDefault="00A52DE6" w:rsidP="009C7A95">
      <w:pPr>
        <w:pStyle w:val="NormalWeb"/>
        <w:spacing w:before="0" w:beforeAutospacing="0" w:after="160" w:afterAutospacing="0"/>
        <w:rPr>
          <w:rFonts w:ascii="Calibri" w:hAnsi="Calibri" w:cs="Calibri"/>
          <w:sz w:val="22"/>
          <w:szCs w:val="22"/>
        </w:rPr>
      </w:pPr>
      <w:r>
        <w:rPr>
          <w:rFonts w:ascii="Calibri" w:hAnsi="Calibri" w:cs="Calibri"/>
          <w:sz w:val="22"/>
          <w:szCs w:val="22"/>
        </w:rPr>
        <w:t xml:space="preserve">Pour y arriver, pas de grand secret : </w:t>
      </w:r>
      <w:r>
        <w:rPr>
          <w:rFonts w:ascii="Calibri" w:hAnsi="Calibri" w:cs="Calibri"/>
          <w:b/>
          <w:bCs/>
          <w:sz w:val="22"/>
          <w:szCs w:val="22"/>
        </w:rPr>
        <w:t>ouvrir grand vos fenêtres pendant 5 à 10 minutes tous les jours est la manière la plus efficace de renouveler suffisamment l’air des pièces sans refroidir la maison</w:t>
      </w:r>
      <w:r>
        <w:rPr>
          <w:rFonts w:ascii="Calibri" w:hAnsi="Calibri" w:cs="Calibri"/>
          <w:sz w:val="22"/>
          <w:szCs w:val="22"/>
        </w:rPr>
        <w:t>. De cette façon, l’air est vite renouvelé et les murs et tous les meubles n’ont pas le temps de refroidir. Pas de crainte, votre maison ne va donc pas se transformer en igloo.</w:t>
      </w:r>
    </w:p>
    <w:p w14:paraId="59B8BB7F" w14:textId="1862B386" w:rsidR="00A52DE6" w:rsidRDefault="00A52DE6" w:rsidP="00A52DE6">
      <w:pPr>
        <w:pStyle w:val="NormalWeb"/>
        <w:spacing w:before="0" w:beforeAutospacing="0" w:after="0" w:afterAutospacing="0"/>
        <w:rPr>
          <w:rFonts w:ascii="Calibri" w:hAnsi="Calibri" w:cs="Calibri"/>
          <w:sz w:val="22"/>
          <w:szCs w:val="22"/>
        </w:rPr>
      </w:pPr>
      <w:r>
        <w:rPr>
          <w:rFonts w:ascii="Calibri" w:hAnsi="Calibri" w:cs="Calibri"/>
          <w:sz w:val="22"/>
          <w:szCs w:val="22"/>
        </w:rPr>
        <w:t>Si vous ouvrez les fenêtres de chaque côté de la maison, le renouvellement de l’air peut être encore plus rapide (en 2 à 5 minutes). Nous vous déconseillons de laisser une fenêtre entrebâillée</w:t>
      </w:r>
      <w:r w:rsidR="009C7A95">
        <w:rPr>
          <w:rFonts w:ascii="Calibri" w:hAnsi="Calibri" w:cs="Calibri"/>
          <w:sz w:val="22"/>
          <w:szCs w:val="22"/>
        </w:rPr>
        <w:t> :</w:t>
      </w:r>
      <w:r w:rsidR="00A5119E">
        <w:rPr>
          <w:rFonts w:ascii="Calibri" w:hAnsi="Calibri" w:cs="Calibri"/>
          <w:sz w:val="22"/>
          <w:szCs w:val="22"/>
        </w:rPr>
        <w:t xml:space="preserve"> </w:t>
      </w:r>
      <w:r w:rsidR="009C7A95">
        <w:rPr>
          <w:rFonts w:ascii="Calibri" w:hAnsi="Calibri" w:cs="Calibri"/>
          <w:sz w:val="22"/>
          <w:szCs w:val="22"/>
        </w:rPr>
        <w:t>l</w:t>
      </w:r>
      <w:r>
        <w:rPr>
          <w:rFonts w:ascii="Calibri" w:hAnsi="Calibri" w:cs="Calibri"/>
          <w:sz w:val="22"/>
          <w:szCs w:val="22"/>
        </w:rPr>
        <w:t xml:space="preserve">es échanges d’air sont </w:t>
      </w:r>
      <w:r w:rsidR="009C7A95">
        <w:rPr>
          <w:rFonts w:ascii="Calibri" w:hAnsi="Calibri" w:cs="Calibri"/>
          <w:sz w:val="22"/>
          <w:szCs w:val="22"/>
        </w:rPr>
        <w:t xml:space="preserve">trop </w:t>
      </w:r>
      <w:r>
        <w:rPr>
          <w:rFonts w:ascii="Calibri" w:hAnsi="Calibri" w:cs="Calibri"/>
          <w:sz w:val="22"/>
          <w:szCs w:val="22"/>
        </w:rPr>
        <w:t>limités. Et en laissant ouvert longtemps les fenêtres pour bien aérer, vous risquez de trop refroidir le mur autour de la fenêtre ce qui peut favoriser le développement de moisissures.</w:t>
      </w:r>
    </w:p>
    <w:p w14:paraId="0B0D2F92" w14:textId="141ECA53" w:rsidR="00A52DE6" w:rsidRDefault="00A52DE6" w:rsidP="009C7A95">
      <w:pPr>
        <w:pStyle w:val="NormalWeb"/>
        <w:spacing w:before="240" w:beforeAutospacing="0" w:after="160" w:afterAutospacing="0"/>
        <w:rPr>
          <w:rFonts w:ascii="Calibri" w:hAnsi="Calibri" w:cs="Calibri"/>
          <w:sz w:val="22"/>
          <w:szCs w:val="22"/>
        </w:rPr>
      </w:pPr>
      <w:r>
        <w:rPr>
          <w:rFonts w:ascii="Calibri" w:hAnsi="Calibri" w:cs="Calibri"/>
          <w:sz w:val="22"/>
          <w:szCs w:val="22"/>
        </w:rPr>
        <w:t>Une autre technique est de mettre en place une ventilation mécanique contrôlée (VMC) dans les pièces les plus critiques (salle de bain, cuisine, toilette) afin d'extraire l'humidité excessive quand on en a besoin. On parle alors d'un système simple flux. Certains modèles peuvent s'enclencher par eux-mêmes quand le taux d'humidité ou de CO2 atteint un certain seuil. Cela permet de limiter leur fonctionnement au strict nécessaire et donc de limiter les pertes de calories.</w:t>
      </w:r>
    </w:p>
    <w:p w14:paraId="13E6BD9F" w14:textId="0D23EF1B" w:rsidR="00A52DE6" w:rsidRDefault="00B04E0A" w:rsidP="00A52DE6">
      <w:pPr>
        <w:pStyle w:val="NormalWeb"/>
        <w:spacing w:before="0" w:beforeAutospacing="0" w:after="160" w:afterAutospacing="0"/>
        <w:rPr>
          <w:rFonts w:ascii="Calibri" w:hAnsi="Calibri" w:cs="Calibri"/>
          <w:sz w:val="22"/>
          <w:szCs w:val="22"/>
        </w:rPr>
      </w:pPr>
      <w:r>
        <w:rPr>
          <w:rFonts w:ascii="Calibri" w:hAnsi="Calibri" w:cs="Calibri"/>
          <w:sz w:val="22"/>
          <w:szCs w:val="22"/>
        </w:rPr>
        <w:t>Troisième technique, u</w:t>
      </w:r>
      <w:r w:rsidR="00A52DE6">
        <w:rPr>
          <w:rFonts w:ascii="Calibri" w:hAnsi="Calibri" w:cs="Calibri"/>
          <w:sz w:val="22"/>
          <w:szCs w:val="22"/>
        </w:rPr>
        <w:t>ne VMC double flux va permettre, via un échangeur de chaleur</w:t>
      </w:r>
      <w:r>
        <w:rPr>
          <w:rFonts w:ascii="Calibri" w:hAnsi="Calibri" w:cs="Calibri"/>
          <w:sz w:val="22"/>
          <w:szCs w:val="22"/>
        </w:rPr>
        <w:t>,</w:t>
      </w:r>
      <w:r w:rsidR="00A52DE6">
        <w:rPr>
          <w:rFonts w:ascii="Calibri" w:hAnsi="Calibri" w:cs="Calibri"/>
          <w:sz w:val="22"/>
          <w:szCs w:val="22"/>
        </w:rPr>
        <w:t xml:space="preserve"> de récupérer un maximum de calories de l'air intérieur tout en assurant une ventilation optimale dans l'ensemble de l'habitation. Ces systèmes sont les plus performants pour un air sain mais pas toujours possibles lors d'une rénovation. On peut également se tourner vers une VMC double flux décentralisée pour certaines pièces, ce qui évite les gaines de ventilation dans une maison qui n'est pas prévue à </w:t>
      </w:r>
      <w:r w:rsidR="005A062B">
        <w:rPr>
          <w:rFonts w:ascii="Calibri" w:hAnsi="Calibri" w:cs="Calibri"/>
          <w:sz w:val="22"/>
          <w:szCs w:val="22"/>
        </w:rPr>
        <w:t>cet effet</w:t>
      </w:r>
      <w:r w:rsidR="00A52DE6">
        <w:rPr>
          <w:rFonts w:ascii="Calibri" w:hAnsi="Calibri" w:cs="Calibri"/>
          <w:sz w:val="22"/>
          <w:szCs w:val="22"/>
        </w:rPr>
        <w:t>.</w:t>
      </w:r>
      <w:r>
        <w:rPr>
          <w:rFonts w:ascii="Calibri" w:hAnsi="Calibri" w:cs="Calibri"/>
          <w:sz w:val="22"/>
          <w:szCs w:val="22"/>
        </w:rPr>
        <w:t xml:space="preserve"> À noter qu’il n’est pas indiqué d’ouvrir en grand ses fenêtres lorsqu’une VMC est installée dans votre habitation. </w:t>
      </w:r>
      <w:r w:rsidR="00A52DE6">
        <w:rPr>
          <w:rFonts w:ascii="Calibri" w:hAnsi="Calibri" w:cs="Calibri"/>
          <w:sz w:val="22"/>
          <w:szCs w:val="22"/>
        </w:rPr>
        <w:br/>
      </w:r>
      <w:r w:rsidR="00A52DE6">
        <w:rPr>
          <w:rFonts w:ascii="Calibri" w:hAnsi="Calibri" w:cs="Calibri"/>
          <w:sz w:val="22"/>
          <w:szCs w:val="22"/>
        </w:rPr>
        <w:lastRenderedPageBreak/>
        <w:br/>
        <w:t>De quoi prendre un bon bol d'air frais !</w:t>
      </w:r>
    </w:p>
    <w:p w14:paraId="16053E7A" w14:textId="77777777" w:rsidR="00A52DE6" w:rsidRDefault="00A52DE6" w:rsidP="00A52DE6">
      <w:pPr>
        <w:pStyle w:val="NormalWeb"/>
        <w:spacing w:before="0" w:beforeAutospacing="0" w:after="160" w:afterAutospacing="0"/>
        <w:rPr>
          <w:rFonts w:ascii="Calibri" w:hAnsi="Calibri" w:cs="Calibri"/>
          <w:sz w:val="22"/>
          <w:szCs w:val="22"/>
        </w:rPr>
      </w:pPr>
      <w:r>
        <w:rPr>
          <w:rFonts w:ascii="Calibri" w:hAnsi="Calibri" w:cs="Calibri"/>
          <w:sz w:val="22"/>
          <w:szCs w:val="22"/>
        </w:rPr>
        <w:t> </w:t>
      </w:r>
    </w:p>
    <w:p w14:paraId="623A8D42" w14:textId="77777777" w:rsidR="00A52DE6" w:rsidRDefault="00A52DE6" w:rsidP="00A52DE6">
      <w:pPr>
        <w:pStyle w:val="NormalWeb"/>
        <w:spacing w:before="0" w:beforeAutospacing="0" w:after="160" w:afterAutospacing="0"/>
        <w:rPr>
          <w:rFonts w:ascii="Calibri" w:hAnsi="Calibri" w:cs="Calibri"/>
          <w:sz w:val="22"/>
          <w:szCs w:val="22"/>
        </w:rPr>
      </w:pPr>
      <w:r>
        <w:rPr>
          <w:rFonts w:ascii="Calibri" w:hAnsi="Calibri" w:cs="Calibri"/>
          <w:sz w:val="22"/>
          <w:szCs w:val="22"/>
        </w:rPr>
        <w:t xml:space="preserve">Sources : </w:t>
      </w:r>
      <w:proofErr w:type="spellStart"/>
      <w:r>
        <w:rPr>
          <w:rFonts w:ascii="Calibri" w:hAnsi="Calibri" w:cs="Calibri"/>
          <w:sz w:val="22"/>
          <w:szCs w:val="22"/>
        </w:rPr>
        <w:t>Ecoconso</w:t>
      </w:r>
      <w:proofErr w:type="spellEnd"/>
      <w:r>
        <w:rPr>
          <w:rFonts w:ascii="Calibri" w:hAnsi="Calibri" w:cs="Calibri"/>
          <w:sz w:val="22"/>
          <w:szCs w:val="22"/>
        </w:rPr>
        <w:t xml:space="preserve">, </w:t>
      </w:r>
      <w:proofErr w:type="spellStart"/>
      <w:r>
        <w:rPr>
          <w:rFonts w:ascii="Calibri" w:hAnsi="Calibri" w:cs="Calibri"/>
          <w:sz w:val="22"/>
          <w:szCs w:val="22"/>
        </w:rPr>
        <w:t>Ademe</w:t>
      </w:r>
      <w:proofErr w:type="spellEnd"/>
    </w:p>
    <w:p w14:paraId="6383AF79" w14:textId="77777777" w:rsidR="003A0480" w:rsidRPr="00A52DE6" w:rsidRDefault="003A0480" w:rsidP="00A52DE6"/>
    <w:sectPr w:rsidR="003A0480" w:rsidRPr="00A52D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89B20" w14:textId="77777777" w:rsidR="000F7BE9" w:rsidRDefault="000F7BE9" w:rsidP="0090337F">
      <w:pPr>
        <w:spacing w:after="0" w:line="240" w:lineRule="auto"/>
      </w:pPr>
      <w:r>
        <w:separator/>
      </w:r>
    </w:p>
  </w:endnote>
  <w:endnote w:type="continuationSeparator" w:id="0">
    <w:p w14:paraId="0047E567" w14:textId="77777777" w:rsidR="000F7BE9" w:rsidRDefault="000F7BE9" w:rsidP="00903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8B1AF" w14:textId="77777777" w:rsidR="000F7BE9" w:rsidRDefault="000F7BE9" w:rsidP="0090337F">
      <w:pPr>
        <w:spacing w:after="0" w:line="240" w:lineRule="auto"/>
      </w:pPr>
      <w:r>
        <w:separator/>
      </w:r>
    </w:p>
  </w:footnote>
  <w:footnote w:type="continuationSeparator" w:id="0">
    <w:p w14:paraId="361AA2C7" w14:textId="77777777" w:rsidR="000F7BE9" w:rsidRDefault="000F7BE9" w:rsidP="009033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84C89"/>
    <w:multiLevelType w:val="hybridMultilevel"/>
    <w:tmpl w:val="5532F458"/>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 w15:restartNumberingAfterBreak="0">
    <w:nsid w:val="161600BC"/>
    <w:multiLevelType w:val="hybridMultilevel"/>
    <w:tmpl w:val="ADA8856E"/>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17A843AC"/>
    <w:multiLevelType w:val="hybridMultilevel"/>
    <w:tmpl w:val="D6BEE79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22F54639"/>
    <w:multiLevelType w:val="hybridMultilevel"/>
    <w:tmpl w:val="55EA8148"/>
    <w:lvl w:ilvl="0" w:tplc="B5F63CE4">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5478476B"/>
    <w:multiLevelType w:val="hybridMultilevel"/>
    <w:tmpl w:val="13E8F78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5B867EDF"/>
    <w:multiLevelType w:val="multilevel"/>
    <w:tmpl w:val="24AE78C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559173628">
    <w:abstractNumId w:val="5"/>
  </w:num>
  <w:num w:numId="2" w16cid:durableId="1707562451">
    <w:abstractNumId w:val="4"/>
  </w:num>
  <w:num w:numId="3" w16cid:durableId="128910943">
    <w:abstractNumId w:val="1"/>
  </w:num>
  <w:num w:numId="4" w16cid:durableId="473330969">
    <w:abstractNumId w:val="2"/>
  </w:num>
  <w:num w:numId="5" w16cid:durableId="1575624921">
    <w:abstractNumId w:val="3"/>
  </w:num>
  <w:num w:numId="6" w16cid:durableId="2117283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570"/>
    <w:rsid w:val="00013B63"/>
    <w:rsid w:val="00042995"/>
    <w:rsid w:val="000449C9"/>
    <w:rsid w:val="00044AF9"/>
    <w:rsid w:val="0005108E"/>
    <w:rsid w:val="0005218A"/>
    <w:rsid w:val="000658ED"/>
    <w:rsid w:val="000F7BE9"/>
    <w:rsid w:val="00156C60"/>
    <w:rsid w:val="0016132D"/>
    <w:rsid w:val="001A50CB"/>
    <w:rsid w:val="001A7B6B"/>
    <w:rsid w:val="001B39E8"/>
    <w:rsid w:val="001D36FE"/>
    <w:rsid w:val="001F79DF"/>
    <w:rsid w:val="002055AA"/>
    <w:rsid w:val="002064AB"/>
    <w:rsid w:val="0022769F"/>
    <w:rsid w:val="00253527"/>
    <w:rsid w:val="00291166"/>
    <w:rsid w:val="002A7678"/>
    <w:rsid w:val="002B632F"/>
    <w:rsid w:val="002D52C5"/>
    <w:rsid w:val="002F3392"/>
    <w:rsid w:val="00312E7F"/>
    <w:rsid w:val="00355345"/>
    <w:rsid w:val="00377FBF"/>
    <w:rsid w:val="003A0480"/>
    <w:rsid w:val="003B70BF"/>
    <w:rsid w:val="00437B66"/>
    <w:rsid w:val="004A30A1"/>
    <w:rsid w:val="004A7887"/>
    <w:rsid w:val="00513705"/>
    <w:rsid w:val="005423DD"/>
    <w:rsid w:val="005A062B"/>
    <w:rsid w:val="00627ED6"/>
    <w:rsid w:val="00663F2E"/>
    <w:rsid w:val="00686AA3"/>
    <w:rsid w:val="006939B6"/>
    <w:rsid w:val="006B3092"/>
    <w:rsid w:val="006D21B9"/>
    <w:rsid w:val="006F6B9D"/>
    <w:rsid w:val="00707F89"/>
    <w:rsid w:val="00723276"/>
    <w:rsid w:val="00741867"/>
    <w:rsid w:val="00776F2D"/>
    <w:rsid w:val="00796A89"/>
    <w:rsid w:val="007C66CC"/>
    <w:rsid w:val="00805A03"/>
    <w:rsid w:val="00862680"/>
    <w:rsid w:val="008B0570"/>
    <w:rsid w:val="008D78A5"/>
    <w:rsid w:val="008E3F65"/>
    <w:rsid w:val="008F2B4C"/>
    <w:rsid w:val="008F347D"/>
    <w:rsid w:val="0090337F"/>
    <w:rsid w:val="009117A1"/>
    <w:rsid w:val="009346D9"/>
    <w:rsid w:val="00940359"/>
    <w:rsid w:val="00967DA1"/>
    <w:rsid w:val="00974DE3"/>
    <w:rsid w:val="00990356"/>
    <w:rsid w:val="00996D7C"/>
    <w:rsid w:val="009C7A95"/>
    <w:rsid w:val="00A02403"/>
    <w:rsid w:val="00A5119E"/>
    <w:rsid w:val="00A52DE6"/>
    <w:rsid w:val="00A54F59"/>
    <w:rsid w:val="00A67DB3"/>
    <w:rsid w:val="00A81FE3"/>
    <w:rsid w:val="00A94570"/>
    <w:rsid w:val="00AF074A"/>
    <w:rsid w:val="00AF4F6F"/>
    <w:rsid w:val="00B04E0A"/>
    <w:rsid w:val="00B2419B"/>
    <w:rsid w:val="00B3329B"/>
    <w:rsid w:val="00B35428"/>
    <w:rsid w:val="00B4393A"/>
    <w:rsid w:val="00B70722"/>
    <w:rsid w:val="00B73FFF"/>
    <w:rsid w:val="00B865DF"/>
    <w:rsid w:val="00B916A3"/>
    <w:rsid w:val="00BA407B"/>
    <w:rsid w:val="00BF3DE2"/>
    <w:rsid w:val="00C01AB9"/>
    <w:rsid w:val="00C15D7D"/>
    <w:rsid w:val="00C215E8"/>
    <w:rsid w:val="00C2322D"/>
    <w:rsid w:val="00C2789C"/>
    <w:rsid w:val="00C3725F"/>
    <w:rsid w:val="00C85318"/>
    <w:rsid w:val="00C92089"/>
    <w:rsid w:val="00CB4769"/>
    <w:rsid w:val="00D034FB"/>
    <w:rsid w:val="00D56D32"/>
    <w:rsid w:val="00D84A74"/>
    <w:rsid w:val="00DD44A1"/>
    <w:rsid w:val="00E05054"/>
    <w:rsid w:val="00E32BB8"/>
    <w:rsid w:val="00E53BEB"/>
    <w:rsid w:val="00E84C4B"/>
    <w:rsid w:val="00F36CA6"/>
    <w:rsid w:val="00F37535"/>
    <w:rsid w:val="00F52D65"/>
    <w:rsid w:val="00F579E1"/>
    <w:rsid w:val="00FA3BDE"/>
    <w:rsid w:val="00FA4DD6"/>
    <w:rsid w:val="00FB3637"/>
    <w:rsid w:val="00FB5EB7"/>
    <w:rsid w:val="00FF2354"/>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015CE"/>
  <w15:chartTrackingRefBased/>
  <w15:docId w15:val="{7EE94E9B-6992-4126-9883-E9B83C3C5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8B0570"/>
    <w:pPr>
      <w:spacing w:before="100" w:beforeAutospacing="1" w:after="100" w:afterAutospacing="1" w:line="240" w:lineRule="auto"/>
    </w:pPr>
    <w:rPr>
      <w:rFonts w:ascii="Times New Roman" w:eastAsia="Times New Roman" w:hAnsi="Times New Roman" w:cs="Times New Roman"/>
      <w:sz w:val="24"/>
      <w:szCs w:val="24"/>
      <w:lang w:eastAsia="fr-BE"/>
    </w:rPr>
  </w:style>
  <w:style w:type="character" w:styleId="Lienhypertexte">
    <w:name w:val="Hyperlink"/>
    <w:basedOn w:val="Policepardfaut"/>
    <w:uiPriority w:val="99"/>
    <w:unhideWhenUsed/>
    <w:rsid w:val="002B632F"/>
    <w:rPr>
      <w:color w:val="0563C1" w:themeColor="hyperlink"/>
      <w:u w:val="single"/>
    </w:rPr>
  </w:style>
  <w:style w:type="character" w:styleId="Mentionnonrsolue">
    <w:name w:val="Unresolved Mention"/>
    <w:basedOn w:val="Policepardfaut"/>
    <w:uiPriority w:val="99"/>
    <w:semiHidden/>
    <w:unhideWhenUsed/>
    <w:rsid w:val="002B632F"/>
    <w:rPr>
      <w:color w:val="605E5C"/>
      <w:shd w:val="clear" w:color="auto" w:fill="E1DFDD"/>
    </w:rPr>
  </w:style>
  <w:style w:type="character" w:styleId="Lienhypertextesuivivisit">
    <w:name w:val="FollowedHyperlink"/>
    <w:basedOn w:val="Policepardfaut"/>
    <w:uiPriority w:val="99"/>
    <w:semiHidden/>
    <w:unhideWhenUsed/>
    <w:rsid w:val="00741867"/>
    <w:rPr>
      <w:color w:val="954F72" w:themeColor="followedHyperlink"/>
      <w:u w:val="single"/>
    </w:rPr>
  </w:style>
  <w:style w:type="paragraph" w:styleId="Paragraphedeliste">
    <w:name w:val="List Paragraph"/>
    <w:basedOn w:val="Normal"/>
    <w:uiPriority w:val="34"/>
    <w:qFormat/>
    <w:rsid w:val="000449C9"/>
    <w:pPr>
      <w:ind w:left="720"/>
      <w:contextualSpacing/>
    </w:pPr>
  </w:style>
  <w:style w:type="paragraph" w:styleId="En-tte">
    <w:name w:val="header"/>
    <w:basedOn w:val="Normal"/>
    <w:link w:val="En-tteCar"/>
    <w:uiPriority w:val="99"/>
    <w:unhideWhenUsed/>
    <w:rsid w:val="0090337F"/>
    <w:pPr>
      <w:tabs>
        <w:tab w:val="center" w:pos="4536"/>
        <w:tab w:val="right" w:pos="9072"/>
      </w:tabs>
      <w:spacing w:after="0" w:line="240" w:lineRule="auto"/>
    </w:pPr>
  </w:style>
  <w:style w:type="character" w:customStyle="1" w:styleId="En-tteCar">
    <w:name w:val="En-tête Car"/>
    <w:basedOn w:val="Policepardfaut"/>
    <w:link w:val="En-tte"/>
    <w:uiPriority w:val="99"/>
    <w:rsid w:val="0090337F"/>
  </w:style>
  <w:style w:type="paragraph" w:styleId="Pieddepage">
    <w:name w:val="footer"/>
    <w:basedOn w:val="Normal"/>
    <w:link w:val="PieddepageCar"/>
    <w:uiPriority w:val="99"/>
    <w:unhideWhenUsed/>
    <w:rsid w:val="0090337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0337F"/>
  </w:style>
  <w:style w:type="paragraph" w:styleId="Rvision">
    <w:name w:val="Revision"/>
    <w:hidden/>
    <w:uiPriority w:val="99"/>
    <w:semiHidden/>
    <w:rsid w:val="0016132D"/>
    <w:pPr>
      <w:spacing w:after="0" w:line="240" w:lineRule="auto"/>
    </w:pPr>
  </w:style>
  <w:style w:type="character" w:styleId="Marquedecommentaire">
    <w:name w:val="annotation reference"/>
    <w:basedOn w:val="Policepardfaut"/>
    <w:uiPriority w:val="99"/>
    <w:semiHidden/>
    <w:unhideWhenUsed/>
    <w:rsid w:val="00377FBF"/>
    <w:rPr>
      <w:sz w:val="16"/>
      <w:szCs w:val="16"/>
    </w:rPr>
  </w:style>
  <w:style w:type="paragraph" w:styleId="Commentaire">
    <w:name w:val="annotation text"/>
    <w:basedOn w:val="Normal"/>
    <w:link w:val="CommentaireCar"/>
    <w:uiPriority w:val="99"/>
    <w:unhideWhenUsed/>
    <w:rsid w:val="00377FBF"/>
    <w:pPr>
      <w:spacing w:line="240" w:lineRule="auto"/>
    </w:pPr>
    <w:rPr>
      <w:sz w:val="20"/>
      <w:szCs w:val="20"/>
    </w:rPr>
  </w:style>
  <w:style w:type="character" w:customStyle="1" w:styleId="CommentaireCar">
    <w:name w:val="Commentaire Car"/>
    <w:basedOn w:val="Policepardfaut"/>
    <w:link w:val="Commentaire"/>
    <w:uiPriority w:val="99"/>
    <w:rsid w:val="00377FBF"/>
    <w:rPr>
      <w:sz w:val="20"/>
      <w:szCs w:val="20"/>
    </w:rPr>
  </w:style>
  <w:style w:type="paragraph" w:styleId="Objetducommentaire">
    <w:name w:val="annotation subject"/>
    <w:basedOn w:val="Commentaire"/>
    <w:next w:val="Commentaire"/>
    <w:link w:val="ObjetducommentaireCar"/>
    <w:uiPriority w:val="99"/>
    <w:semiHidden/>
    <w:unhideWhenUsed/>
    <w:rsid w:val="00377FBF"/>
    <w:rPr>
      <w:b/>
      <w:bCs/>
    </w:rPr>
  </w:style>
  <w:style w:type="character" w:customStyle="1" w:styleId="ObjetducommentaireCar">
    <w:name w:val="Objet du commentaire Car"/>
    <w:basedOn w:val="CommentaireCar"/>
    <w:link w:val="Objetducommentaire"/>
    <w:uiPriority w:val="99"/>
    <w:semiHidden/>
    <w:rsid w:val="00377FB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78376">
      <w:bodyDiv w:val="1"/>
      <w:marLeft w:val="0"/>
      <w:marRight w:val="0"/>
      <w:marTop w:val="0"/>
      <w:marBottom w:val="0"/>
      <w:divBdr>
        <w:top w:val="none" w:sz="0" w:space="0" w:color="auto"/>
        <w:left w:val="none" w:sz="0" w:space="0" w:color="auto"/>
        <w:bottom w:val="none" w:sz="0" w:space="0" w:color="auto"/>
        <w:right w:val="none" w:sz="0" w:space="0" w:color="auto"/>
      </w:divBdr>
    </w:div>
    <w:div w:id="170537094">
      <w:bodyDiv w:val="1"/>
      <w:marLeft w:val="0"/>
      <w:marRight w:val="0"/>
      <w:marTop w:val="0"/>
      <w:marBottom w:val="0"/>
      <w:divBdr>
        <w:top w:val="none" w:sz="0" w:space="0" w:color="auto"/>
        <w:left w:val="none" w:sz="0" w:space="0" w:color="auto"/>
        <w:bottom w:val="none" w:sz="0" w:space="0" w:color="auto"/>
        <w:right w:val="none" w:sz="0" w:space="0" w:color="auto"/>
      </w:divBdr>
    </w:div>
    <w:div w:id="449396616">
      <w:bodyDiv w:val="1"/>
      <w:marLeft w:val="0"/>
      <w:marRight w:val="0"/>
      <w:marTop w:val="0"/>
      <w:marBottom w:val="0"/>
      <w:divBdr>
        <w:top w:val="none" w:sz="0" w:space="0" w:color="auto"/>
        <w:left w:val="none" w:sz="0" w:space="0" w:color="auto"/>
        <w:bottom w:val="none" w:sz="0" w:space="0" w:color="auto"/>
        <w:right w:val="none" w:sz="0" w:space="0" w:color="auto"/>
      </w:divBdr>
    </w:div>
    <w:div w:id="1538808874">
      <w:bodyDiv w:val="1"/>
      <w:marLeft w:val="0"/>
      <w:marRight w:val="0"/>
      <w:marTop w:val="0"/>
      <w:marBottom w:val="0"/>
      <w:divBdr>
        <w:top w:val="none" w:sz="0" w:space="0" w:color="auto"/>
        <w:left w:val="none" w:sz="0" w:space="0" w:color="auto"/>
        <w:bottom w:val="none" w:sz="0" w:space="0" w:color="auto"/>
        <w:right w:val="none" w:sz="0" w:space="0" w:color="auto"/>
      </w:divBdr>
    </w:div>
    <w:div w:id="172367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d1ad124-67f7-48f7-8909-ca7de8ca065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6B324CF1DCA5640AA161CEC74E870EF" ma:contentTypeVersion="12" ma:contentTypeDescription="Crée un document." ma:contentTypeScope="" ma:versionID="045d431e2fe299cea28931a537d371e3">
  <xsd:schema xmlns:xsd="http://www.w3.org/2001/XMLSchema" xmlns:xs="http://www.w3.org/2001/XMLSchema" xmlns:p="http://schemas.microsoft.com/office/2006/metadata/properties" xmlns:ns2="3d1ad124-67f7-48f7-8909-ca7de8ca065c" xmlns:ns3="2446011b-a730-4a75-b011-3333b3747d47" targetNamespace="http://schemas.microsoft.com/office/2006/metadata/properties" ma:root="true" ma:fieldsID="e80349e27e0b5f98deff90782b6ab79f" ns2:_="" ns3:_="">
    <xsd:import namespace="3d1ad124-67f7-48f7-8909-ca7de8ca065c"/>
    <xsd:import namespace="2446011b-a730-4a75-b011-3333b3747d4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1ad124-67f7-48f7-8909-ca7de8ca06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d335dc2d-f1d8-4b66-a209-619ecad5efa7"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46011b-a730-4a75-b011-3333b3747d47" elementFormDefault="qualified">
    <xsd:import namespace="http://schemas.microsoft.com/office/2006/documentManagement/types"/>
    <xsd:import namespace="http://schemas.microsoft.com/office/infopath/2007/PartnerControls"/>
    <xsd:element name="SharedWithUsers" ma:index="11"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8B3B7-1361-47FF-AFC7-20869748CF08}">
  <ds:schemaRefs>
    <ds:schemaRef ds:uri="http://schemas.microsoft.com/office/2006/metadata/properties"/>
    <ds:schemaRef ds:uri="http://schemas.microsoft.com/office/infopath/2007/PartnerControls"/>
    <ds:schemaRef ds:uri="138e613d-3235-4692-b2fc-4786c98a8010"/>
  </ds:schemaRefs>
</ds:datastoreItem>
</file>

<file path=customXml/itemProps2.xml><?xml version="1.0" encoding="utf-8"?>
<ds:datastoreItem xmlns:ds="http://schemas.openxmlformats.org/officeDocument/2006/customXml" ds:itemID="{210A72B2-5574-494E-91E3-23E6A2DB948B}">
  <ds:schemaRefs>
    <ds:schemaRef ds:uri="http://schemas.microsoft.com/sharepoint/v3/contenttype/forms"/>
  </ds:schemaRefs>
</ds:datastoreItem>
</file>

<file path=customXml/itemProps3.xml><?xml version="1.0" encoding="utf-8"?>
<ds:datastoreItem xmlns:ds="http://schemas.openxmlformats.org/officeDocument/2006/customXml" ds:itemID="{93F202A9-114A-44EA-B23E-8C2FBB9C2F42}"/>
</file>

<file path=customXml/itemProps4.xml><?xml version="1.0" encoding="utf-8"?>
<ds:datastoreItem xmlns:ds="http://schemas.openxmlformats.org/officeDocument/2006/customXml" ds:itemID="{5250C0AB-962F-45AC-BCD1-E5B687861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581</Words>
  <Characters>3201</Characters>
  <Application>Microsoft Office Word</Application>
  <DocSecurity>4</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François Lejeune</dc:creator>
  <cp:keywords/>
  <dc:description/>
  <cp:lastModifiedBy>Marc Sautelet</cp:lastModifiedBy>
  <cp:revision>2</cp:revision>
  <dcterms:created xsi:type="dcterms:W3CDTF">2023-11-21T09:37:00Z</dcterms:created>
  <dcterms:modified xsi:type="dcterms:W3CDTF">2023-11-21T09:37:00Z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0x01010076B324CF1DCA5640AA161CEC74E870EF</vt:lpwstr>
  </property>
</Properties>
</file>