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6F7525" w14:textId="56688811" w:rsidR="0069677F" w:rsidRDefault="00875641" w:rsidP="0069677F">
      <w:pPr>
        <w:jc w:val="center"/>
        <w:rPr>
          <w:b/>
          <w:bCs/>
          <w:lang w:val="fr-FR"/>
        </w:rPr>
      </w:pPr>
      <w:proofErr w:type="spellStart"/>
      <w:r w:rsidRPr="00875641">
        <w:rPr>
          <w:b/>
          <w:bCs/>
          <w:lang w:val="fr-FR"/>
        </w:rPr>
        <w:t>Clim’Actu</w:t>
      </w:r>
      <w:proofErr w:type="spellEnd"/>
      <w:r w:rsidRPr="00875641">
        <w:rPr>
          <w:b/>
          <w:bCs/>
          <w:lang w:val="fr-FR"/>
        </w:rPr>
        <w:t xml:space="preserve"> – Décembre 2024</w:t>
      </w:r>
    </w:p>
    <w:p w14:paraId="385D9D6F" w14:textId="5877AB57" w:rsidR="00875641" w:rsidRPr="00875641" w:rsidRDefault="00875641" w:rsidP="00875641">
      <w:pPr>
        <w:rPr>
          <w:b/>
          <w:bCs/>
          <w:lang w:val="fr-FR"/>
        </w:rPr>
      </w:pPr>
      <w:r>
        <w:rPr>
          <w:b/>
          <w:bCs/>
          <w:lang w:val="fr-FR"/>
        </w:rPr>
        <w:t xml:space="preserve">Toutes et tous en selle ! </w:t>
      </w:r>
    </w:p>
    <w:p w14:paraId="7EBC91A4" w14:textId="3FD69DC5" w:rsidR="00EF7C16" w:rsidRDefault="0069677F" w:rsidP="0069677F">
      <w:pPr>
        <w:jc w:val="both"/>
        <w:rPr>
          <w:lang w:val="fr-FR"/>
        </w:rPr>
      </w:pPr>
      <w:r>
        <w:rPr>
          <w:lang w:val="fr-FR"/>
        </w:rPr>
        <w:t xml:space="preserve">Les jours rallongent doucement et les températures deviennent de plus en plus clémentes. Et si c’était l’heure de chevaucher son vélo pour aller travailler ? </w:t>
      </w:r>
    </w:p>
    <w:p w14:paraId="4D09282F" w14:textId="4C7C39E1" w:rsidR="00987954" w:rsidRPr="00987954" w:rsidRDefault="00987954" w:rsidP="0069677F">
      <w:pPr>
        <w:jc w:val="both"/>
        <w:rPr>
          <w:b/>
          <w:bCs/>
          <w:lang w:val="fr-FR"/>
        </w:rPr>
      </w:pPr>
      <w:r w:rsidRPr="00987954">
        <w:rPr>
          <w:b/>
          <w:bCs/>
          <w:lang w:val="fr-FR"/>
        </w:rPr>
        <w:t xml:space="preserve">Les avantages </w:t>
      </w:r>
    </w:p>
    <w:p w14:paraId="34BC9FF2" w14:textId="0868BC56" w:rsidR="0069677F" w:rsidRDefault="0069677F" w:rsidP="0069677F">
      <w:pPr>
        <w:jc w:val="both"/>
        <w:rPr>
          <w:lang w:val="fr-FR"/>
        </w:rPr>
      </w:pPr>
      <w:r>
        <w:rPr>
          <w:lang w:val="fr-FR"/>
        </w:rPr>
        <w:t xml:space="preserve">A l’heure actuelle, seulement 3% des travailleurs wallons font du vélotaf au quotidien (comme seul moyen de locomotion). Pourtant, </w:t>
      </w:r>
      <w:r w:rsidR="009514EA">
        <w:rPr>
          <w:lang w:val="fr-FR"/>
        </w:rPr>
        <w:t xml:space="preserve">selon une enquête du SPF « Mobilité et Transport », la moitié des Belges habitent à moins de 10 kilomètres de leur lieu de travail, une distance qui peut raisonnablement être parcourue à vélo ou vélo électrique. D’autant que les avantages sont nombreux : </w:t>
      </w:r>
    </w:p>
    <w:p w14:paraId="70E1FCF6" w14:textId="4EF83FC1" w:rsidR="009514EA" w:rsidRDefault="009514EA" w:rsidP="009514EA">
      <w:pPr>
        <w:pStyle w:val="Paragraphedeliste"/>
        <w:numPr>
          <w:ilvl w:val="0"/>
          <w:numId w:val="1"/>
        </w:numPr>
        <w:jc w:val="both"/>
        <w:rPr>
          <w:lang w:val="fr-FR"/>
        </w:rPr>
      </w:pPr>
      <w:r>
        <w:rPr>
          <w:lang w:val="fr-FR"/>
        </w:rPr>
        <w:t xml:space="preserve">Rouler quotidiennement à vélo </w:t>
      </w:r>
      <w:r w:rsidR="00D52B75">
        <w:rPr>
          <w:lang w:val="fr-FR"/>
        </w:rPr>
        <w:t>a</w:t>
      </w:r>
      <w:r>
        <w:rPr>
          <w:lang w:val="fr-FR"/>
        </w:rPr>
        <w:t xml:space="preserve"> un impact positif sur votre santé, que ce soit le renforcement de votre santé cardiovasculaire, l’amélioration de votre endurance ou la réduction des risques de maladies chroniques telles que l’obésité et </w:t>
      </w:r>
      <w:r w:rsidR="00D52B75">
        <w:rPr>
          <w:lang w:val="fr-FR"/>
        </w:rPr>
        <w:t>le diabète… </w:t>
      </w:r>
    </w:p>
    <w:p w14:paraId="440FD95C" w14:textId="43A32007" w:rsidR="00D52B75" w:rsidRDefault="00D52B75" w:rsidP="009514EA">
      <w:pPr>
        <w:pStyle w:val="Paragraphedeliste"/>
        <w:numPr>
          <w:ilvl w:val="0"/>
          <w:numId w:val="1"/>
        </w:numPr>
        <w:jc w:val="both"/>
        <w:rPr>
          <w:lang w:val="fr-FR"/>
        </w:rPr>
      </w:pPr>
      <w:proofErr w:type="gramStart"/>
      <w:r>
        <w:rPr>
          <w:lang w:val="fr-FR"/>
        </w:rPr>
        <w:t>et</w:t>
      </w:r>
      <w:proofErr w:type="gramEnd"/>
      <w:r>
        <w:rPr>
          <w:lang w:val="fr-FR"/>
        </w:rPr>
        <w:t xml:space="preserve"> un impact positif sur votre santé mentale également ! En effet, l’activité physique réduit le stress et produit de l’endorphine (hormones du bonheur). De plus, le vélotaf offre un sentiment de liberté (bye </w:t>
      </w:r>
      <w:proofErr w:type="spellStart"/>
      <w:r>
        <w:rPr>
          <w:lang w:val="fr-FR"/>
        </w:rPr>
        <w:t>bye</w:t>
      </w:r>
      <w:proofErr w:type="spellEnd"/>
      <w:r>
        <w:rPr>
          <w:lang w:val="fr-FR"/>
        </w:rPr>
        <w:t xml:space="preserve"> les embouteillages) ainsi qu’une satisfaction personnelle de l’effort. </w:t>
      </w:r>
    </w:p>
    <w:p w14:paraId="4FF42BEF" w14:textId="77777777" w:rsidR="0046339A" w:rsidRDefault="00D52B75" w:rsidP="009514EA">
      <w:pPr>
        <w:pStyle w:val="Paragraphedeliste"/>
        <w:numPr>
          <w:ilvl w:val="0"/>
          <w:numId w:val="1"/>
        </w:numPr>
        <w:jc w:val="both"/>
        <w:rPr>
          <w:lang w:val="fr-FR"/>
        </w:rPr>
      </w:pPr>
      <w:r w:rsidRPr="0046339A">
        <w:rPr>
          <w:lang w:val="fr-FR"/>
        </w:rPr>
        <w:t xml:space="preserve">Remplacer une voiture par un vélo pour aller travailler, c’est réduire drastiquement les dépenses en carburant et c’est bénéficier d’une prime de votre employeur. Tous les employés du secteur privé peuvent bénéficier de cette prime qui peut s’élever à 0,35 €/km avec un maximum de 3.500 € par année. Cette obligation n’est pas encore généralisée au secteur public mais n’hésitez pas à en parler avec votre employeur ! </w:t>
      </w:r>
      <w:r w:rsidR="0046339A" w:rsidRPr="0046339A">
        <w:rPr>
          <w:lang w:val="fr-FR"/>
        </w:rPr>
        <w:t xml:space="preserve">Sans oublier que la Région wallonne offre également une prime pour l’achat d’un vélo, électrique ou non, allant de </w:t>
      </w:r>
      <w:r w:rsidR="0046339A">
        <w:rPr>
          <w:lang w:val="fr-FR"/>
        </w:rPr>
        <w:t>50</w:t>
      </w:r>
      <w:r w:rsidR="0046339A" w:rsidRPr="0046339A">
        <w:rPr>
          <w:lang w:val="fr-FR"/>
        </w:rPr>
        <w:t xml:space="preserve"> à </w:t>
      </w:r>
      <w:r w:rsidR="0046339A">
        <w:rPr>
          <w:lang w:val="fr-FR"/>
        </w:rPr>
        <w:t xml:space="preserve">1.250€ </w:t>
      </w:r>
      <w:r w:rsidR="0046339A" w:rsidRPr="0046339A">
        <w:rPr>
          <w:lang w:val="fr-FR"/>
        </w:rPr>
        <w:t xml:space="preserve">dans l’objectif de l’utiliser pour aller au travail ; </w:t>
      </w:r>
    </w:p>
    <w:p w14:paraId="112CCA2A" w14:textId="7E74552A" w:rsidR="00D52B75" w:rsidRPr="0046339A" w:rsidRDefault="00987954" w:rsidP="009514EA">
      <w:pPr>
        <w:pStyle w:val="Paragraphedeliste"/>
        <w:numPr>
          <w:ilvl w:val="0"/>
          <w:numId w:val="1"/>
        </w:numPr>
        <w:jc w:val="both"/>
        <w:rPr>
          <w:lang w:val="fr-FR"/>
        </w:rPr>
      </w:pPr>
      <w:r w:rsidRPr="0046339A">
        <w:rPr>
          <w:lang w:val="fr-FR"/>
        </w:rPr>
        <w:t>C’est enfin un geste concret pour la planète et les humains ! Rouler à vélo n’émet pas de CO</w:t>
      </w:r>
      <w:r w:rsidRPr="0046339A">
        <w:rPr>
          <w:vertAlign w:val="subscript"/>
          <w:lang w:val="fr-FR"/>
        </w:rPr>
        <w:t>2</w:t>
      </w:r>
      <w:r w:rsidRPr="0046339A">
        <w:rPr>
          <w:lang w:val="fr-FR"/>
        </w:rPr>
        <w:t xml:space="preserve">, c’est un mode de locomotion silencieux qui permet de réduire la congestion urbaine et qui réduit l’usure des infrastructures routières. </w:t>
      </w:r>
    </w:p>
    <w:p w14:paraId="17D8CC0E" w14:textId="6D3F2F11" w:rsidR="00987954" w:rsidRPr="00987954" w:rsidRDefault="00987954" w:rsidP="00987954">
      <w:pPr>
        <w:jc w:val="both"/>
        <w:rPr>
          <w:b/>
          <w:bCs/>
          <w:lang w:val="fr-FR"/>
        </w:rPr>
      </w:pPr>
      <w:r w:rsidRPr="00987954">
        <w:rPr>
          <w:b/>
          <w:bCs/>
          <w:lang w:val="fr-FR"/>
        </w:rPr>
        <w:t xml:space="preserve">Alors, on y va ? </w:t>
      </w:r>
    </w:p>
    <w:p w14:paraId="4931CAE9" w14:textId="77777777" w:rsidR="009554AE" w:rsidRDefault="00987954" w:rsidP="00987954">
      <w:pPr>
        <w:jc w:val="both"/>
        <w:rPr>
          <w:lang w:val="fr-FR"/>
        </w:rPr>
      </w:pPr>
      <w:r>
        <w:rPr>
          <w:lang w:val="fr-FR"/>
        </w:rPr>
        <w:t xml:space="preserve">L’idéal, pour se mettre au vélotaf, est d’y aller progressivement, en commençant par un ou deux jours par semaine, avant d’augmenter progressivement le nombre de jours. </w:t>
      </w:r>
    </w:p>
    <w:p w14:paraId="3BFA9C6F" w14:textId="392AEAD4" w:rsidR="00987954" w:rsidRDefault="00987954" w:rsidP="00987954">
      <w:pPr>
        <w:jc w:val="both"/>
        <w:rPr>
          <w:lang w:val="fr-FR"/>
        </w:rPr>
      </w:pPr>
      <w:r>
        <w:rPr>
          <w:lang w:val="fr-FR"/>
        </w:rPr>
        <w:t xml:space="preserve">Il est essentiel d’investir également dans un vélo adapté à vos besoins : un vélo multi fonction qui vous permettra de faire des sorties sportives le week-end, un vélo électrique qui vous permettra d’arriver sec au boulot, un speed </w:t>
      </w:r>
      <w:r w:rsidR="0046339A">
        <w:rPr>
          <w:lang w:val="fr-FR"/>
        </w:rPr>
        <w:t>pédélec</w:t>
      </w:r>
      <w:r>
        <w:rPr>
          <w:lang w:val="fr-FR"/>
        </w:rPr>
        <w:t xml:space="preserve"> (vélo immatriculé pouvant rouler jusqu’à 45 km/h) perme</w:t>
      </w:r>
      <w:r w:rsidR="009554AE">
        <w:rPr>
          <w:lang w:val="fr-FR"/>
        </w:rPr>
        <w:t xml:space="preserve">ttant de parcourir aisément de grandes distances, un </w:t>
      </w:r>
      <w:r w:rsidR="0046339A">
        <w:rPr>
          <w:lang w:val="fr-FR"/>
        </w:rPr>
        <w:t>vélo cargo</w:t>
      </w:r>
      <w:r w:rsidR="009554AE">
        <w:rPr>
          <w:lang w:val="fr-FR"/>
        </w:rPr>
        <w:t xml:space="preserve"> pour déposer vos enfants à l’école avant d’aller travailler, etc. Si l’investissement est trop conséquent, vous pouvez peut-être l’acheter via le plan cafétéria de votre employeur ou grâce à la prime mobilité.   </w:t>
      </w:r>
    </w:p>
    <w:p w14:paraId="018F02F3" w14:textId="026AE500" w:rsidR="009554AE" w:rsidRDefault="009554AE" w:rsidP="00987954">
      <w:pPr>
        <w:jc w:val="both"/>
        <w:rPr>
          <w:lang w:val="fr-FR"/>
        </w:rPr>
      </w:pPr>
      <w:r>
        <w:rPr>
          <w:lang w:val="fr-FR"/>
        </w:rPr>
        <w:t xml:space="preserve">Investir dans un bon équipement est également essentiel : casque, lampes, cadenas et vêtements de pluie. Comme dit l’adage, il n’y a pas de mauvaise météo, seulement un mauvais équipement ! </w:t>
      </w:r>
    </w:p>
    <w:p w14:paraId="7D9A8A80" w14:textId="3BDB552F" w:rsidR="009554AE" w:rsidRDefault="009554AE" w:rsidP="00987954">
      <w:pPr>
        <w:jc w:val="both"/>
        <w:rPr>
          <w:lang w:val="fr-FR"/>
        </w:rPr>
      </w:pPr>
      <w:r>
        <w:rPr>
          <w:lang w:val="fr-FR"/>
        </w:rPr>
        <w:t>Repérez votre itinéraire au préalable en privilégiant les pistes cyclables. La Wallonie investit ces dernières années dans des infrastructures cyclables de qualité</w:t>
      </w:r>
      <w:r w:rsidR="00EC77BF">
        <w:rPr>
          <w:lang w:val="fr-FR"/>
        </w:rPr>
        <w:t xml:space="preserve">, permettant de longs </w:t>
      </w:r>
      <w:r w:rsidR="00EC77BF">
        <w:rPr>
          <w:lang w:val="fr-FR"/>
        </w:rPr>
        <w:lastRenderedPageBreak/>
        <w:t xml:space="preserve">déplacements en dehors de la circulation automobile. Des applications telles que </w:t>
      </w:r>
      <w:proofErr w:type="spellStart"/>
      <w:r w:rsidR="00EC77BF">
        <w:rPr>
          <w:lang w:val="fr-FR"/>
        </w:rPr>
        <w:t>Strava</w:t>
      </w:r>
      <w:proofErr w:type="spellEnd"/>
      <w:r w:rsidR="00EC77BF">
        <w:rPr>
          <w:lang w:val="fr-FR"/>
        </w:rPr>
        <w:t xml:space="preserve"> ou </w:t>
      </w:r>
      <w:proofErr w:type="spellStart"/>
      <w:r w:rsidR="00EC77BF">
        <w:rPr>
          <w:lang w:val="fr-FR"/>
        </w:rPr>
        <w:t>Komoot</w:t>
      </w:r>
      <w:proofErr w:type="spellEnd"/>
      <w:r w:rsidR="00EC77BF">
        <w:rPr>
          <w:lang w:val="fr-FR"/>
        </w:rPr>
        <w:t xml:space="preserve"> vous permettront d’établir le meilleur itinéraire. </w:t>
      </w:r>
    </w:p>
    <w:p w14:paraId="3D10357E" w14:textId="0E0F8C4C" w:rsidR="00EC77BF" w:rsidRDefault="00EC77BF" w:rsidP="00987954">
      <w:pPr>
        <w:jc w:val="both"/>
        <w:rPr>
          <w:lang w:val="fr-FR"/>
        </w:rPr>
      </w:pPr>
      <w:r>
        <w:rPr>
          <w:lang w:val="fr-FR"/>
        </w:rPr>
        <w:t xml:space="preserve">Enfin, prévoyez des vêtements de rechange à votre bureau ! </w:t>
      </w:r>
    </w:p>
    <w:p w14:paraId="7FA2FAF6" w14:textId="1ED57E1B" w:rsidR="00EC77BF" w:rsidRPr="0046339A" w:rsidRDefault="00EC77BF" w:rsidP="00987954">
      <w:pPr>
        <w:jc w:val="both"/>
        <w:rPr>
          <w:b/>
          <w:bCs/>
          <w:lang w:val="fr-FR"/>
        </w:rPr>
      </w:pPr>
      <w:r w:rsidRPr="0046339A">
        <w:rPr>
          <w:b/>
          <w:bCs/>
          <w:lang w:val="fr-FR"/>
        </w:rPr>
        <w:t>Le témoignage d’un habitant du Brabant wallon</w:t>
      </w:r>
    </w:p>
    <w:p w14:paraId="460CC693" w14:textId="2D948545" w:rsidR="00EC77BF" w:rsidRDefault="00EC77BF" w:rsidP="00987954">
      <w:pPr>
        <w:jc w:val="both"/>
        <w:rPr>
          <w:i/>
          <w:iCs/>
          <w:lang w:val="fr-FR"/>
        </w:rPr>
      </w:pPr>
      <w:r w:rsidRPr="0046339A">
        <w:rPr>
          <w:i/>
          <w:iCs/>
          <w:lang w:val="fr-FR"/>
        </w:rPr>
        <w:t>Cela fait trois ans que je vais travailler uniquement à vélo et je n</w:t>
      </w:r>
      <w:r w:rsidR="0046339A" w:rsidRPr="0046339A">
        <w:rPr>
          <w:i/>
          <w:iCs/>
          <w:lang w:val="fr-FR"/>
        </w:rPr>
        <w:t>e</w:t>
      </w:r>
      <w:r w:rsidRPr="0046339A">
        <w:rPr>
          <w:i/>
          <w:iCs/>
          <w:lang w:val="fr-FR"/>
        </w:rPr>
        <w:t xml:space="preserve"> changerai cela pour rien au monde.</w:t>
      </w:r>
      <w:r w:rsidR="0046339A" w:rsidRPr="0046339A">
        <w:rPr>
          <w:i/>
          <w:iCs/>
          <w:lang w:val="fr-FR"/>
        </w:rPr>
        <w:t xml:space="preserve"> Je parcours 25 kilomètres à vélo sur ma journée et je sens un impact positif sur ma condition physique.</w:t>
      </w:r>
      <w:r w:rsidRPr="0046339A">
        <w:rPr>
          <w:i/>
          <w:iCs/>
          <w:lang w:val="fr-FR"/>
        </w:rPr>
        <w:t xml:space="preserve"> Certes, cela me prend plus de temps que si j’y allais en voiture (</w:t>
      </w:r>
      <w:r w:rsidR="0046339A" w:rsidRPr="0046339A">
        <w:rPr>
          <w:i/>
          <w:iCs/>
          <w:lang w:val="fr-FR"/>
        </w:rPr>
        <w:t>1 heure au total par jour</w:t>
      </w:r>
      <w:r w:rsidRPr="0046339A">
        <w:rPr>
          <w:i/>
          <w:iCs/>
          <w:lang w:val="fr-FR"/>
        </w:rPr>
        <w:t xml:space="preserve"> à vélo contre </w:t>
      </w:r>
      <w:r w:rsidR="0046339A" w:rsidRPr="0046339A">
        <w:rPr>
          <w:i/>
          <w:iCs/>
          <w:lang w:val="fr-FR"/>
        </w:rPr>
        <w:t>30 minutes</w:t>
      </w:r>
      <w:r w:rsidRPr="0046339A">
        <w:rPr>
          <w:i/>
          <w:iCs/>
          <w:lang w:val="fr-FR"/>
        </w:rPr>
        <w:t xml:space="preserve"> en voiture) mais j’aime me dire que cela ne me prend qu’une demi-heure pour faire une heure de sport. </w:t>
      </w:r>
      <w:r w:rsidR="0046339A" w:rsidRPr="0046339A">
        <w:rPr>
          <w:i/>
          <w:iCs/>
          <w:lang w:val="fr-FR"/>
        </w:rPr>
        <w:t xml:space="preserve">Et grâce </w:t>
      </w:r>
      <w:proofErr w:type="gramStart"/>
      <w:r w:rsidR="0046339A" w:rsidRPr="0046339A">
        <w:rPr>
          <w:i/>
          <w:iCs/>
          <w:lang w:val="fr-FR"/>
        </w:rPr>
        <w:t>à la prime vélo</w:t>
      </w:r>
      <w:proofErr w:type="gramEnd"/>
      <w:r w:rsidR="00875641">
        <w:rPr>
          <w:i/>
          <w:iCs/>
          <w:lang w:val="fr-FR"/>
        </w:rPr>
        <w:t xml:space="preserve"> de mon employeur</w:t>
      </w:r>
      <w:r w:rsidR="0046339A" w:rsidRPr="0046339A">
        <w:rPr>
          <w:i/>
          <w:iCs/>
          <w:lang w:val="fr-FR"/>
        </w:rPr>
        <w:t>, j’ai un revenu supplémentaire net de 200 € par mois, ce qui rembourse l’achat d</w:t>
      </w:r>
      <w:r w:rsidR="0046339A">
        <w:rPr>
          <w:i/>
          <w:iCs/>
          <w:lang w:val="fr-FR"/>
        </w:rPr>
        <w:t>’un bon</w:t>
      </w:r>
      <w:r w:rsidR="0046339A" w:rsidRPr="0046339A">
        <w:rPr>
          <w:i/>
          <w:iCs/>
          <w:lang w:val="fr-FR"/>
        </w:rPr>
        <w:t xml:space="preserve"> vélo en un an et couvre mes éventuelles dépenses. Le reste n’est que du bonus ! </w:t>
      </w:r>
    </w:p>
    <w:p w14:paraId="4EF279B9" w14:textId="77777777" w:rsidR="0046339A" w:rsidRDefault="0046339A" w:rsidP="00987954">
      <w:pPr>
        <w:jc w:val="both"/>
        <w:rPr>
          <w:lang w:val="fr-FR"/>
        </w:rPr>
      </w:pPr>
    </w:p>
    <w:p w14:paraId="7F854487" w14:textId="6831861A" w:rsidR="0046339A" w:rsidRPr="00875641" w:rsidRDefault="0046339A" w:rsidP="00987954">
      <w:pPr>
        <w:jc w:val="both"/>
        <w:rPr>
          <w:u w:val="single"/>
          <w:lang w:val="fr-FR"/>
        </w:rPr>
      </w:pPr>
      <w:r w:rsidRPr="00875641">
        <w:rPr>
          <w:u w:val="single"/>
          <w:lang w:val="fr-FR"/>
        </w:rPr>
        <w:t xml:space="preserve">Sources : </w:t>
      </w:r>
    </w:p>
    <w:p w14:paraId="0C12910F" w14:textId="664A883F" w:rsidR="0046339A" w:rsidRDefault="0046339A" w:rsidP="00987954">
      <w:pPr>
        <w:jc w:val="both"/>
        <w:rPr>
          <w:lang w:val="fr-FR"/>
        </w:rPr>
      </w:pPr>
      <w:r>
        <w:rPr>
          <w:lang w:val="fr-FR"/>
        </w:rPr>
        <w:t>SPF Mobilité et Transport</w:t>
      </w:r>
    </w:p>
    <w:p w14:paraId="0CDD63C6" w14:textId="22FE9A38" w:rsidR="0046339A" w:rsidRDefault="0046339A" w:rsidP="00987954">
      <w:pPr>
        <w:jc w:val="both"/>
        <w:rPr>
          <w:lang w:val="fr-FR"/>
        </w:rPr>
      </w:pPr>
      <w:r w:rsidRPr="0046339A">
        <w:rPr>
          <w:lang w:val="fr-FR"/>
        </w:rPr>
        <w:t>Wallonie Cyclable</w:t>
      </w:r>
      <w:r>
        <w:rPr>
          <w:lang w:val="fr-FR"/>
        </w:rPr>
        <w:t xml:space="preserve"> (SPW)</w:t>
      </w:r>
    </w:p>
    <w:p w14:paraId="3F4D82F7" w14:textId="5594AA4A" w:rsidR="00875641" w:rsidRDefault="00875641" w:rsidP="00987954">
      <w:pPr>
        <w:jc w:val="both"/>
        <w:rPr>
          <w:lang w:val="fr-FR"/>
        </w:rPr>
      </w:pPr>
      <w:hyperlink r:id="rId8" w:history="1">
        <w:r w:rsidRPr="00283D54">
          <w:rPr>
            <w:rStyle w:val="Lienhypertexte"/>
            <w:lang w:val="fr-FR"/>
          </w:rPr>
          <w:t>https://mobilite.wallonie.be/home/je-suis/un-citoyen/a-velo/prime-regionale-velo.html</w:t>
        </w:r>
      </w:hyperlink>
      <w:r>
        <w:rPr>
          <w:lang w:val="fr-FR"/>
        </w:rPr>
        <w:t xml:space="preserve"> </w:t>
      </w:r>
    </w:p>
    <w:p w14:paraId="12130543" w14:textId="74C30A72" w:rsidR="0046339A" w:rsidRDefault="0046339A" w:rsidP="00987954">
      <w:pPr>
        <w:jc w:val="both"/>
        <w:rPr>
          <w:lang w:val="fr-FR"/>
        </w:rPr>
      </w:pPr>
      <w:r>
        <w:rPr>
          <w:lang w:val="fr-FR"/>
        </w:rPr>
        <w:t>GRACQ</w:t>
      </w:r>
    </w:p>
    <w:p w14:paraId="6FB25717" w14:textId="6169F6F3" w:rsidR="0046339A" w:rsidRPr="0046339A" w:rsidRDefault="0046339A" w:rsidP="00987954">
      <w:pPr>
        <w:jc w:val="both"/>
        <w:rPr>
          <w:lang w:val="fr-FR"/>
        </w:rPr>
      </w:pPr>
      <w:hyperlink r:id="rId9" w:history="1">
        <w:r w:rsidRPr="00283D54">
          <w:rPr>
            <w:rStyle w:val="Lienhypertexte"/>
            <w:lang w:val="fr-FR"/>
          </w:rPr>
          <w:t>https://ref-bikes.com</w:t>
        </w:r>
      </w:hyperlink>
      <w:r>
        <w:rPr>
          <w:lang w:val="fr-FR"/>
        </w:rPr>
        <w:t xml:space="preserve"> </w:t>
      </w:r>
    </w:p>
    <w:sectPr w:rsidR="0046339A" w:rsidRPr="0046339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405C66"/>
    <w:multiLevelType w:val="hybridMultilevel"/>
    <w:tmpl w:val="13947B9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16cid:durableId="1231966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77F"/>
    <w:rsid w:val="000319C3"/>
    <w:rsid w:val="0046339A"/>
    <w:rsid w:val="00517246"/>
    <w:rsid w:val="005610BF"/>
    <w:rsid w:val="006851A3"/>
    <w:rsid w:val="0069677F"/>
    <w:rsid w:val="00875641"/>
    <w:rsid w:val="009514EA"/>
    <w:rsid w:val="009554AE"/>
    <w:rsid w:val="00987954"/>
    <w:rsid w:val="00A9020E"/>
    <w:rsid w:val="00D52B75"/>
    <w:rsid w:val="00EC77BF"/>
    <w:rsid w:val="00EF7C16"/>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AD144"/>
  <w15:chartTrackingRefBased/>
  <w15:docId w15:val="{CECD6211-08D1-4D3E-8482-62A07828F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fr-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6967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6967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69677F"/>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69677F"/>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69677F"/>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69677F"/>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69677F"/>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69677F"/>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69677F"/>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69677F"/>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69677F"/>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69677F"/>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69677F"/>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69677F"/>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69677F"/>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69677F"/>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69677F"/>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69677F"/>
    <w:rPr>
      <w:rFonts w:eastAsiaTheme="majorEastAsia" w:cstheme="majorBidi"/>
      <w:color w:val="272727" w:themeColor="text1" w:themeTint="D8"/>
    </w:rPr>
  </w:style>
  <w:style w:type="paragraph" w:styleId="Titre">
    <w:name w:val="Title"/>
    <w:basedOn w:val="Normal"/>
    <w:next w:val="Normal"/>
    <w:link w:val="TitreCar"/>
    <w:uiPriority w:val="10"/>
    <w:qFormat/>
    <w:rsid w:val="006967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69677F"/>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69677F"/>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69677F"/>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69677F"/>
    <w:pPr>
      <w:spacing w:before="160"/>
      <w:jc w:val="center"/>
    </w:pPr>
    <w:rPr>
      <w:i/>
      <w:iCs/>
      <w:color w:val="404040" w:themeColor="text1" w:themeTint="BF"/>
    </w:rPr>
  </w:style>
  <w:style w:type="character" w:customStyle="1" w:styleId="CitationCar">
    <w:name w:val="Citation Car"/>
    <w:basedOn w:val="Policepardfaut"/>
    <w:link w:val="Citation"/>
    <w:uiPriority w:val="29"/>
    <w:rsid w:val="0069677F"/>
    <w:rPr>
      <w:i/>
      <w:iCs/>
      <w:color w:val="404040" w:themeColor="text1" w:themeTint="BF"/>
    </w:rPr>
  </w:style>
  <w:style w:type="paragraph" w:styleId="Paragraphedeliste">
    <w:name w:val="List Paragraph"/>
    <w:basedOn w:val="Normal"/>
    <w:uiPriority w:val="34"/>
    <w:qFormat/>
    <w:rsid w:val="0069677F"/>
    <w:pPr>
      <w:ind w:left="720"/>
      <w:contextualSpacing/>
    </w:pPr>
  </w:style>
  <w:style w:type="character" w:styleId="Accentuationintense">
    <w:name w:val="Intense Emphasis"/>
    <w:basedOn w:val="Policepardfaut"/>
    <w:uiPriority w:val="21"/>
    <w:qFormat/>
    <w:rsid w:val="0069677F"/>
    <w:rPr>
      <w:i/>
      <w:iCs/>
      <w:color w:val="0F4761" w:themeColor="accent1" w:themeShade="BF"/>
    </w:rPr>
  </w:style>
  <w:style w:type="paragraph" w:styleId="Citationintense">
    <w:name w:val="Intense Quote"/>
    <w:basedOn w:val="Normal"/>
    <w:next w:val="Normal"/>
    <w:link w:val="CitationintenseCar"/>
    <w:uiPriority w:val="30"/>
    <w:qFormat/>
    <w:rsid w:val="006967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69677F"/>
    <w:rPr>
      <w:i/>
      <w:iCs/>
      <w:color w:val="0F4761" w:themeColor="accent1" w:themeShade="BF"/>
    </w:rPr>
  </w:style>
  <w:style w:type="character" w:styleId="Rfrenceintense">
    <w:name w:val="Intense Reference"/>
    <w:basedOn w:val="Policepardfaut"/>
    <w:uiPriority w:val="32"/>
    <w:qFormat/>
    <w:rsid w:val="0069677F"/>
    <w:rPr>
      <w:b/>
      <w:bCs/>
      <w:smallCaps/>
      <w:color w:val="0F4761" w:themeColor="accent1" w:themeShade="BF"/>
      <w:spacing w:val="5"/>
    </w:rPr>
  </w:style>
  <w:style w:type="character" w:styleId="Lienhypertexte">
    <w:name w:val="Hyperlink"/>
    <w:basedOn w:val="Policepardfaut"/>
    <w:uiPriority w:val="99"/>
    <w:unhideWhenUsed/>
    <w:rsid w:val="0046339A"/>
    <w:rPr>
      <w:color w:val="467886" w:themeColor="hyperlink"/>
      <w:u w:val="single"/>
    </w:rPr>
  </w:style>
  <w:style w:type="character" w:styleId="Mentionnonrsolue">
    <w:name w:val="Unresolved Mention"/>
    <w:basedOn w:val="Policepardfaut"/>
    <w:uiPriority w:val="99"/>
    <w:semiHidden/>
    <w:unhideWhenUsed/>
    <w:rsid w:val="004633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ite.wallonie.be/home/je-suis/un-citoyen/a-velo/prime-regionale-velo.html"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ref-bikes.co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B324CF1DCA5640AA161CEC74E870EF" ma:contentTypeVersion="12" ma:contentTypeDescription="Crée un document." ma:contentTypeScope="" ma:versionID="045d431e2fe299cea28931a537d371e3">
  <xsd:schema xmlns:xsd="http://www.w3.org/2001/XMLSchema" xmlns:xs="http://www.w3.org/2001/XMLSchema" xmlns:p="http://schemas.microsoft.com/office/2006/metadata/properties" xmlns:ns2="3d1ad124-67f7-48f7-8909-ca7de8ca065c" xmlns:ns3="2446011b-a730-4a75-b011-3333b3747d47" targetNamespace="http://schemas.microsoft.com/office/2006/metadata/properties" ma:root="true" ma:fieldsID="e80349e27e0b5f98deff90782b6ab79f" ns2:_="" ns3:_="">
    <xsd:import namespace="3d1ad124-67f7-48f7-8909-ca7de8ca065c"/>
    <xsd:import namespace="2446011b-a730-4a75-b011-3333b3747d4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1ad124-67f7-48f7-8909-ca7de8ca06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Balises d’images" ma:readOnly="false" ma:fieldId="{5cf76f15-5ced-4ddc-b409-7134ff3c332f}" ma:taxonomyMulti="true" ma:sspId="d335dc2d-f1d8-4b66-a209-619ecad5efa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46011b-a730-4a75-b011-3333b3747d47" elementFormDefault="qualified">
    <xsd:import namespace="http://schemas.microsoft.com/office/2006/documentManagement/types"/>
    <xsd:import namespace="http://schemas.microsoft.com/office/infopath/2007/PartnerControls"/>
    <xsd:element name="SharedWithUsers" ma:index="11"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d1ad124-67f7-48f7-8909-ca7de8ca065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D104F43-E39D-4DEB-8FF1-4BC98A4DA0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1ad124-67f7-48f7-8909-ca7de8ca065c"/>
    <ds:schemaRef ds:uri="2446011b-a730-4a75-b011-3333b3747d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4B2ED1-4AE9-41B4-AD1F-89E697283E2D}">
  <ds:schemaRefs>
    <ds:schemaRef ds:uri="http://schemas.microsoft.com/sharepoint/v3/contenttype/forms"/>
  </ds:schemaRefs>
</ds:datastoreItem>
</file>

<file path=customXml/itemProps3.xml><?xml version="1.0" encoding="utf-8"?>
<ds:datastoreItem xmlns:ds="http://schemas.openxmlformats.org/officeDocument/2006/customXml" ds:itemID="{52BD7DDA-E876-435A-A510-216398D98EEF}">
  <ds:schemaRefs>
    <ds:schemaRef ds:uri="http://schemas.microsoft.com/office/2006/documentManagement/types"/>
    <ds:schemaRef ds:uri="http://purl.org/dc/elements/1.1/"/>
    <ds:schemaRef ds:uri="http://schemas.microsoft.com/office/2006/metadata/properties"/>
    <ds:schemaRef ds:uri="http://purl.org/dc/dcmitype/"/>
    <ds:schemaRef ds:uri="http://www.w3.org/XML/1998/namespace"/>
    <ds:schemaRef ds:uri="http://schemas.microsoft.com/office/infopath/2007/PartnerControls"/>
    <ds:schemaRef ds:uri="3d1ad124-67f7-48f7-8909-ca7de8ca065c"/>
    <ds:schemaRef ds:uri="http://schemas.openxmlformats.org/package/2006/metadata/core-properties"/>
    <ds:schemaRef ds:uri="2446011b-a730-4a75-b011-3333b3747d47"/>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Pages>
  <Words>665</Words>
  <Characters>3661</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François Lejeune</dc:creator>
  <cp:keywords/>
  <dc:description/>
  <cp:lastModifiedBy>François Lejeune</cp:lastModifiedBy>
  <cp:revision>1</cp:revision>
  <dcterms:created xsi:type="dcterms:W3CDTF">2024-12-11T10:15:00Z</dcterms:created>
  <dcterms:modified xsi:type="dcterms:W3CDTF">2024-12-11T11:32:00Z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0x01010076B324CF1DCA5640AA161CEC74E870EF</vt:lpwstr>
  </property>
</Properties>
</file>