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19C52" w14:textId="0B751DC5" w:rsidR="004A7887" w:rsidRDefault="004A7887" w:rsidP="004A7887">
      <w:pPr>
        <w:jc w:val="center"/>
        <w:rPr>
          <w:lang w:val="fr-FR"/>
        </w:rPr>
      </w:pPr>
      <w:proofErr w:type="spellStart"/>
      <w:r>
        <w:rPr>
          <w:lang w:val="fr-FR"/>
        </w:rPr>
        <w:t>Clim’Actu</w:t>
      </w:r>
      <w:proofErr w:type="spellEnd"/>
      <w:r>
        <w:rPr>
          <w:lang w:val="fr-FR"/>
        </w:rPr>
        <w:t xml:space="preserve"> – </w:t>
      </w:r>
      <w:r w:rsidR="00291166">
        <w:rPr>
          <w:lang w:val="fr-FR"/>
        </w:rPr>
        <w:t>décembre</w:t>
      </w:r>
      <w:r>
        <w:rPr>
          <w:lang w:val="fr-FR"/>
        </w:rPr>
        <w:t xml:space="preserve"> 202</w:t>
      </w:r>
      <w:r w:rsidR="00291166">
        <w:rPr>
          <w:lang w:val="fr-FR"/>
        </w:rPr>
        <w:t>3</w:t>
      </w:r>
      <w:r>
        <w:rPr>
          <w:lang w:val="fr-FR"/>
        </w:rPr>
        <w:t xml:space="preserve"> </w:t>
      </w:r>
    </w:p>
    <w:p w14:paraId="358EE0E2" w14:textId="77777777" w:rsidR="003A0480" w:rsidRDefault="003A0480" w:rsidP="00627ED6">
      <w:pPr>
        <w:jc w:val="both"/>
        <w:rPr>
          <w:b/>
          <w:bCs/>
          <w:lang w:val="fr-FR"/>
        </w:rPr>
      </w:pPr>
    </w:p>
    <w:p w14:paraId="11928555" w14:textId="0ED3C447" w:rsidR="00F36CA6" w:rsidRDefault="002F3392" w:rsidP="00627ED6">
      <w:pPr>
        <w:jc w:val="both"/>
        <w:rPr>
          <w:b/>
          <w:bCs/>
          <w:lang w:val="fr-FR"/>
        </w:rPr>
      </w:pPr>
      <w:r>
        <w:rPr>
          <w:b/>
          <w:bCs/>
          <w:lang w:val="fr-FR"/>
        </w:rPr>
        <w:t>Chauffage : e</w:t>
      </w:r>
      <w:r w:rsidR="00291166">
        <w:rPr>
          <w:b/>
          <w:bCs/>
          <w:lang w:val="fr-FR"/>
        </w:rPr>
        <w:t xml:space="preserve">t si on </w:t>
      </w:r>
      <w:r w:rsidR="00796A89">
        <w:rPr>
          <w:b/>
          <w:bCs/>
          <w:lang w:val="fr-FR"/>
        </w:rPr>
        <w:t>ré</w:t>
      </w:r>
      <w:r w:rsidR="00291166">
        <w:rPr>
          <w:b/>
          <w:bCs/>
          <w:lang w:val="fr-FR"/>
        </w:rPr>
        <w:t xml:space="preserve">chauffait nos corps plutôt </w:t>
      </w:r>
      <w:r>
        <w:rPr>
          <w:b/>
          <w:bCs/>
          <w:lang w:val="fr-FR"/>
        </w:rPr>
        <w:t xml:space="preserve">que nos maisons </w:t>
      </w:r>
      <w:r w:rsidR="00291166">
        <w:rPr>
          <w:b/>
          <w:bCs/>
          <w:lang w:val="fr-FR"/>
        </w:rPr>
        <w:t>?</w:t>
      </w:r>
    </w:p>
    <w:p w14:paraId="47739214" w14:textId="6022B3BD" w:rsidR="002F3392" w:rsidRDefault="002F3392" w:rsidP="0016132D">
      <w:pPr>
        <w:jc w:val="both"/>
        <w:rPr>
          <w:lang w:val="fr-FR"/>
        </w:rPr>
      </w:pPr>
      <w:r>
        <w:rPr>
          <w:lang w:val="fr-FR"/>
        </w:rPr>
        <w:t>La saison de chauffe bat son plein et de nombreux ménages s’inquiètent, à juste titre</w:t>
      </w:r>
      <w:r w:rsidR="00707F89">
        <w:rPr>
          <w:lang w:val="fr-FR"/>
        </w:rPr>
        <w:t>,</w:t>
      </w:r>
      <w:r>
        <w:rPr>
          <w:lang w:val="fr-FR"/>
        </w:rPr>
        <w:t xml:space="preserve"> de leur facture d’énergie. Cette crainte a déjà eu un effet </w:t>
      </w:r>
      <w:r w:rsidR="003A0480">
        <w:rPr>
          <w:lang w:val="fr-FR"/>
        </w:rPr>
        <w:t>visible</w:t>
      </w:r>
      <w:r>
        <w:rPr>
          <w:lang w:val="fr-FR"/>
        </w:rPr>
        <w:t xml:space="preserve"> puisqu’en 2022, la consommation de gaz a diminué de près de 20%</w:t>
      </w:r>
      <w:r w:rsidR="00707F89">
        <w:rPr>
          <w:lang w:val="fr-FR"/>
        </w:rPr>
        <w:t>,</w:t>
      </w:r>
      <w:r>
        <w:rPr>
          <w:lang w:val="fr-FR"/>
        </w:rPr>
        <w:t xml:space="preserve"> confirmant les efforts d’économie </w:t>
      </w:r>
      <w:r w:rsidR="00707F89">
        <w:rPr>
          <w:lang w:val="fr-FR"/>
        </w:rPr>
        <w:t xml:space="preserve">d’énergie </w:t>
      </w:r>
      <w:r>
        <w:rPr>
          <w:lang w:val="fr-FR"/>
        </w:rPr>
        <w:t>réalisés par les ménages.</w:t>
      </w:r>
      <w:r w:rsidR="00707F89">
        <w:rPr>
          <w:lang w:val="fr-FR"/>
        </w:rPr>
        <w:t xml:space="preserve"> L’action la plus notable a été </w:t>
      </w:r>
      <w:r w:rsidR="002064AB">
        <w:rPr>
          <w:lang w:val="fr-FR"/>
        </w:rPr>
        <w:t>la diminution</w:t>
      </w:r>
      <w:r>
        <w:rPr>
          <w:lang w:val="fr-FR"/>
        </w:rPr>
        <w:t xml:space="preserve"> d’un degré ou deux </w:t>
      </w:r>
      <w:r w:rsidR="002064AB">
        <w:rPr>
          <w:lang w:val="fr-FR"/>
        </w:rPr>
        <w:t>du</w:t>
      </w:r>
      <w:r>
        <w:rPr>
          <w:lang w:val="fr-FR"/>
        </w:rPr>
        <w:t xml:space="preserve"> thermostat, sachant que chaque degré en moins fait économiser 7% d’énergie</w:t>
      </w:r>
      <w:r w:rsidR="00707F89">
        <w:rPr>
          <w:lang w:val="fr-FR"/>
        </w:rPr>
        <w:t xml:space="preserve"> en moyenne. </w:t>
      </w:r>
    </w:p>
    <w:p w14:paraId="023B9E97" w14:textId="753ACAC5" w:rsidR="002F3392" w:rsidRDefault="00013B63" w:rsidP="0016132D">
      <w:pPr>
        <w:jc w:val="both"/>
        <w:rPr>
          <w:lang w:val="fr-FR"/>
        </w:rPr>
      </w:pPr>
      <w:r>
        <w:rPr>
          <w:lang w:val="fr-FR"/>
        </w:rPr>
        <w:t>C</w:t>
      </w:r>
      <w:r w:rsidR="00707F89">
        <w:rPr>
          <w:lang w:val="fr-FR"/>
        </w:rPr>
        <w:t xml:space="preserve">omment faire pour abaisser la température de nos logements tout en maintenant notre confort thermique ? </w:t>
      </w:r>
      <w:r w:rsidR="002F3392">
        <w:rPr>
          <w:lang w:val="fr-FR"/>
        </w:rPr>
        <w:t>C’est</w:t>
      </w:r>
      <w:r w:rsidR="00707F89">
        <w:rPr>
          <w:lang w:val="fr-FR"/>
        </w:rPr>
        <w:t xml:space="preserve"> la question à laquelle se sont attelée</w:t>
      </w:r>
      <w:r w:rsidR="002F3392">
        <w:rPr>
          <w:lang w:val="fr-FR"/>
        </w:rPr>
        <w:t xml:space="preserve"> un collectif de chercheurs et citoyens </w:t>
      </w:r>
      <w:r w:rsidR="00707F89">
        <w:rPr>
          <w:lang w:val="fr-FR"/>
        </w:rPr>
        <w:t>pendant 3 ans via</w:t>
      </w:r>
      <w:r w:rsidR="002F3392">
        <w:rPr>
          <w:lang w:val="fr-FR"/>
        </w:rPr>
        <w:t xml:space="preserve"> le projet </w:t>
      </w:r>
      <w:proofErr w:type="spellStart"/>
      <w:r w:rsidR="002F3392">
        <w:rPr>
          <w:lang w:val="fr-FR"/>
        </w:rPr>
        <w:t>SlowHeat</w:t>
      </w:r>
      <w:proofErr w:type="spellEnd"/>
      <w:r w:rsidR="00707F89">
        <w:rPr>
          <w:lang w:val="fr-FR"/>
        </w:rPr>
        <w:t>.</w:t>
      </w:r>
    </w:p>
    <w:p w14:paraId="06E41941" w14:textId="0E7B686F" w:rsidR="002F3392" w:rsidRDefault="00707F89" w:rsidP="0016132D">
      <w:pPr>
        <w:jc w:val="both"/>
        <w:rPr>
          <w:lang w:val="fr-FR"/>
        </w:rPr>
      </w:pPr>
      <w:r>
        <w:rPr>
          <w:lang w:val="fr-FR"/>
        </w:rPr>
        <w:t xml:space="preserve">Petite </w:t>
      </w:r>
      <w:r w:rsidR="0016132D">
        <w:rPr>
          <w:lang w:val="fr-FR"/>
        </w:rPr>
        <w:t>réflexion</w:t>
      </w:r>
      <w:r>
        <w:rPr>
          <w:lang w:val="fr-FR"/>
        </w:rPr>
        <w:t> : qu’est-ce qui fait nous sommes capables de boire un verre en terrasse au ski par -2° alors que nous chauffons notre maison ou notre bureau à 21° ?</w:t>
      </w:r>
      <w:r w:rsidR="000658ED">
        <w:rPr>
          <w:lang w:val="fr-FR"/>
        </w:rPr>
        <w:t xml:space="preserve"> </w:t>
      </w:r>
      <w:r w:rsidR="002F3392">
        <w:rPr>
          <w:lang w:val="fr-FR"/>
        </w:rPr>
        <w:t>Il ne nous viendrait pas à l’idée de réchauffer l’air de la station</w:t>
      </w:r>
      <w:r>
        <w:rPr>
          <w:lang w:val="fr-FR"/>
        </w:rPr>
        <w:t xml:space="preserve"> pour avoir « bon »</w:t>
      </w:r>
      <w:r w:rsidR="002F3392">
        <w:rPr>
          <w:lang w:val="fr-FR"/>
        </w:rPr>
        <w:t xml:space="preserve">. </w:t>
      </w:r>
      <w:r w:rsidR="00DD44A1">
        <w:rPr>
          <w:lang w:val="fr-FR"/>
        </w:rPr>
        <w:t>Au contraire,</w:t>
      </w:r>
      <w:r>
        <w:rPr>
          <w:lang w:val="fr-FR"/>
        </w:rPr>
        <w:t xml:space="preserve"> vous allez :</w:t>
      </w:r>
    </w:p>
    <w:p w14:paraId="68B38086" w14:textId="2A42A8A0" w:rsidR="00FB5EB7" w:rsidRDefault="00FB5EB7" w:rsidP="0016132D">
      <w:pPr>
        <w:pStyle w:val="Paragraphedeliste"/>
        <w:numPr>
          <w:ilvl w:val="0"/>
          <w:numId w:val="5"/>
        </w:numPr>
        <w:jc w:val="both"/>
        <w:rPr>
          <w:lang w:val="fr-FR"/>
        </w:rPr>
      </w:pPr>
      <w:r>
        <w:rPr>
          <w:lang w:val="fr-FR"/>
        </w:rPr>
        <w:t>Vous habille</w:t>
      </w:r>
      <w:r w:rsidR="00707F89">
        <w:rPr>
          <w:lang w:val="fr-FR"/>
        </w:rPr>
        <w:t>r</w:t>
      </w:r>
      <w:r>
        <w:rPr>
          <w:lang w:val="fr-FR"/>
        </w:rPr>
        <w:t xml:space="preserve"> en conséquence</w:t>
      </w:r>
      <w:r w:rsidR="002064AB">
        <w:rPr>
          <w:lang w:val="fr-FR"/>
        </w:rPr>
        <w:t> ;</w:t>
      </w:r>
    </w:p>
    <w:p w14:paraId="4817F7C9" w14:textId="2925FCB8" w:rsidR="00FB5EB7" w:rsidRDefault="00FB5EB7" w:rsidP="0016132D">
      <w:pPr>
        <w:pStyle w:val="Paragraphedeliste"/>
        <w:numPr>
          <w:ilvl w:val="0"/>
          <w:numId w:val="5"/>
        </w:numPr>
        <w:jc w:val="both"/>
        <w:rPr>
          <w:lang w:val="fr-FR"/>
        </w:rPr>
      </w:pPr>
      <w:r>
        <w:rPr>
          <w:lang w:val="fr-FR"/>
        </w:rPr>
        <w:t>Mettre une veste ou des gan</w:t>
      </w:r>
      <w:r w:rsidR="002F3392">
        <w:rPr>
          <w:lang w:val="fr-FR"/>
        </w:rPr>
        <w:t>t</w:t>
      </w:r>
      <w:r>
        <w:rPr>
          <w:lang w:val="fr-FR"/>
        </w:rPr>
        <w:t xml:space="preserve">s </w:t>
      </w:r>
      <w:r w:rsidR="002F3392">
        <w:rPr>
          <w:lang w:val="fr-FR"/>
        </w:rPr>
        <w:t>chauffants</w:t>
      </w:r>
      <w:r>
        <w:rPr>
          <w:lang w:val="fr-FR"/>
        </w:rPr>
        <w:t xml:space="preserve"> si besoin</w:t>
      </w:r>
      <w:r w:rsidR="002064AB">
        <w:rPr>
          <w:lang w:val="fr-FR"/>
        </w:rPr>
        <w:t> ;</w:t>
      </w:r>
    </w:p>
    <w:p w14:paraId="64EBF9A9" w14:textId="520B994E" w:rsidR="00707F89" w:rsidRDefault="00707F89" w:rsidP="0016132D">
      <w:pPr>
        <w:pStyle w:val="Paragraphedeliste"/>
        <w:numPr>
          <w:ilvl w:val="0"/>
          <w:numId w:val="5"/>
        </w:numPr>
        <w:jc w:val="both"/>
        <w:rPr>
          <w:lang w:val="fr-FR"/>
        </w:rPr>
      </w:pPr>
      <w:r>
        <w:rPr>
          <w:lang w:val="fr-FR"/>
        </w:rPr>
        <w:t>Faire de l’effort physique</w:t>
      </w:r>
      <w:r w:rsidR="002064AB">
        <w:rPr>
          <w:lang w:val="fr-FR"/>
        </w:rPr>
        <w:t> ;</w:t>
      </w:r>
    </w:p>
    <w:p w14:paraId="01E7520B" w14:textId="38E8DA43" w:rsidR="00FB5EB7" w:rsidRDefault="00FB5EB7" w:rsidP="0016132D">
      <w:pPr>
        <w:pStyle w:val="Paragraphedeliste"/>
        <w:numPr>
          <w:ilvl w:val="0"/>
          <w:numId w:val="5"/>
        </w:numPr>
        <w:jc w:val="both"/>
        <w:rPr>
          <w:lang w:val="fr-FR"/>
        </w:rPr>
      </w:pPr>
      <w:r>
        <w:rPr>
          <w:lang w:val="fr-FR"/>
        </w:rPr>
        <w:t xml:space="preserve">Profiter </w:t>
      </w:r>
      <w:r w:rsidR="002F3392">
        <w:rPr>
          <w:lang w:val="fr-FR"/>
        </w:rPr>
        <w:t>du</w:t>
      </w:r>
      <w:r>
        <w:rPr>
          <w:lang w:val="fr-FR"/>
        </w:rPr>
        <w:t xml:space="preserve"> soleil pour vous réchauffer</w:t>
      </w:r>
      <w:r w:rsidR="002064AB">
        <w:rPr>
          <w:lang w:val="fr-FR"/>
        </w:rPr>
        <w:t> ;</w:t>
      </w:r>
    </w:p>
    <w:p w14:paraId="1E51DA27" w14:textId="53215016" w:rsidR="00707F89" w:rsidRPr="00513705" w:rsidRDefault="00707F89" w:rsidP="0016132D">
      <w:pPr>
        <w:pStyle w:val="Paragraphedeliste"/>
        <w:numPr>
          <w:ilvl w:val="0"/>
          <w:numId w:val="5"/>
        </w:numPr>
        <w:jc w:val="both"/>
        <w:rPr>
          <w:lang w:val="fr-FR"/>
        </w:rPr>
      </w:pPr>
      <w:r>
        <w:rPr>
          <w:lang w:val="fr-FR"/>
        </w:rPr>
        <w:t xml:space="preserve">Eventuellement, vous réchauffer </w:t>
      </w:r>
      <w:r w:rsidR="00FB5EB7">
        <w:rPr>
          <w:lang w:val="fr-FR"/>
        </w:rPr>
        <w:t>dans une pièce chauffée collectivement (un restaurant, un bar)</w:t>
      </w:r>
      <w:r w:rsidR="00B35428">
        <w:rPr>
          <w:lang w:val="fr-FR"/>
        </w:rPr>
        <w:t>.</w:t>
      </w:r>
    </w:p>
    <w:p w14:paraId="094206A6" w14:textId="0E105FCF" w:rsidR="00513705" w:rsidRPr="00513705" w:rsidRDefault="00707F89" w:rsidP="0016132D">
      <w:pPr>
        <w:jc w:val="both"/>
      </w:pPr>
      <w:r>
        <w:rPr>
          <w:lang w:val="fr-FR"/>
        </w:rPr>
        <w:t>Paradoxalement, réchauffer l’air,</w:t>
      </w:r>
      <w:r w:rsidRPr="00707F89">
        <w:rPr>
          <w:lang w:val="fr-FR"/>
        </w:rPr>
        <w:t xml:space="preserve"> c’est ce que nous faisons dans nos logements</w:t>
      </w:r>
      <w:r>
        <w:rPr>
          <w:lang w:val="fr-FR"/>
        </w:rPr>
        <w:t xml:space="preserve">. </w:t>
      </w:r>
      <w:r w:rsidR="00513705">
        <w:rPr>
          <w:lang w:val="fr-FR"/>
        </w:rPr>
        <w:t>Le</w:t>
      </w:r>
      <w:r>
        <w:rPr>
          <w:lang w:val="fr-FR"/>
        </w:rPr>
        <w:t xml:space="preserve"> </w:t>
      </w:r>
      <w:r w:rsidRPr="000658ED">
        <w:rPr>
          <w:i/>
          <w:iCs/>
          <w:lang w:val="fr-FR"/>
        </w:rPr>
        <w:t xml:space="preserve">slow </w:t>
      </w:r>
      <w:proofErr w:type="spellStart"/>
      <w:r w:rsidRPr="000658ED">
        <w:rPr>
          <w:i/>
          <w:iCs/>
          <w:lang w:val="fr-FR"/>
        </w:rPr>
        <w:t>heating</w:t>
      </w:r>
      <w:proofErr w:type="spellEnd"/>
      <w:r w:rsidR="00513705">
        <w:rPr>
          <w:lang w:val="fr-FR"/>
        </w:rPr>
        <w:t xml:space="preserve"> (littéralement chauffage lent), </w:t>
      </w:r>
      <w:r w:rsidR="000658ED">
        <w:rPr>
          <w:lang w:val="fr-FR"/>
        </w:rPr>
        <w:t xml:space="preserve">a contrario, </w:t>
      </w:r>
      <w:r w:rsidR="00513705">
        <w:t>est une pratique de confort thermique centrée sur les corps et qui utilise le chauffage de proximité pour pouvoir se passer du chauffage excessif des bâtiments.</w:t>
      </w:r>
      <w:r w:rsidR="003A0480">
        <w:t xml:space="preserve"> </w:t>
      </w:r>
      <w:r w:rsidR="00513705">
        <w:rPr>
          <w:lang w:val="fr-FR"/>
        </w:rPr>
        <w:t xml:space="preserve">Le chauffage de proximité permet </w:t>
      </w:r>
      <w:r w:rsidR="00513705">
        <w:t xml:space="preserve">de décider soi-même quand on a besoin de chauffage, et non plus l’inverse. </w:t>
      </w:r>
      <w:r w:rsidR="00513705">
        <w:rPr>
          <w:lang w:val="fr-FR"/>
        </w:rPr>
        <w:t xml:space="preserve">Si j’ai </w:t>
      </w:r>
      <w:r w:rsidR="000658ED">
        <w:rPr>
          <w:lang w:val="fr-FR"/>
        </w:rPr>
        <w:t xml:space="preserve">une sensation de </w:t>
      </w:r>
      <w:r w:rsidR="00513705">
        <w:rPr>
          <w:lang w:val="fr-FR"/>
        </w:rPr>
        <w:t xml:space="preserve">froid je peux enfiler un pull, m’installer sous une couverture chauffante ou placer un petit radiateur radiant près de moi, plutôt que d’augmenter la température de la pièce de plusieurs degrés. </w:t>
      </w:r>
    </w:p>
    <w:p w14:paraId="61E48039" w14:textId="18CBB02D" w:rsidR="00C2322D" w:rsidRDefault="00513705" w:rsidP="0016132D">
      <w:pPr>
        <w:jc w:val="both"/>
      </w:pPr>
      <w:r>
        <w:t xml:space="preserve">C’est ce qui permet aux </w:t>
      </w:r>
      <w:r w:rsidRPr="00513705">
        <w:rPr>
          <w:i/>
          <w:iCs/>
        </w:rPr>
        <w:t xml:space="preserve">slow </w:t>
      </w:r>
      <w:proofErr w:type="spellStart"/>
      <w:r w:rsidRPr="00513705">
        <w:rPr>
          <w:i/>
          <w:iCs/>
        </w:rPr>
        <w:t>heaters</w:t>
      </w:r>
      <w:proofErr w:type="spellEnd"/>
      <w:r>
        <w:t xml:space="preserve"> de vivre, confortablement, dans un environnement à 16 ou 15 degrés. Le principe est de favoriser les voies les moins énergivores possibles pour répondre à nos besoins, en fonction des contraintes du moment, dont voici quelques clés</w:t>
      </w:r>
      <w:r w:rsidR="00013B63">
        <w:t> :</w:t>
      </w:r>
    </w:p>
    <w:p w14:paraId="75E7E426" w14:textId="4FB0C2F4" w:rsidR="00C2322D" w:rsidRDefault="00C2322D" w:rsidP="005A3C76">
      <w:pPr>
        <w:pStyle w:val="Paragraphedeliste"/>
        <w:numPr>
          <w:ilvl w:val="0"/>
          <w:numId w:val="6"/>
        </w:numPr>
        <w:jc w:val="both"/>
      </w:pPr>
      <w:r>
        <w:t>L</w:t>
      </w:r>
      <w:r w:rsidR="00437B66">
        <w:t>e</w:t>
      </w:r>
      <w:r>
        <w:t xml:space="preserve"> bon </w:t>
      </w:r>
      <w:r w:rsidR="00513705">
        <w:t>sens</w:t>
      </w:r>
      <w:r>
        <w:t xml:space="preserve"> non</w:t>
      </w:r>
      <w:r w:rsidR="00437B66">
        <w:t xml:space="preserve"> </w:t>
      </w:r>
      <w:r>
        <w:t xml:space="preserve">énergétique : </w:t>
      </w:r>
      <w:r w:rsidR="00437B66">
        <w:t>ne pas consommer de l’énergie.</w:t>
      </w:r>
      <w:r w:rsidR="00513705">
        <w:t xml:space="preserve"> Cela peut se faire en se couvrant, en isolant le </w:t>
      </w:r>
      <w:r w:rsidR="000658ED">
        <w:t>bâtiment</w:t>
      </w:r>
      <w:r w:rsidR="00513705">
        <w:t xml:space="preserve"> ou les pièces à chauffer. Mais aussi </w:t>
      </w:r>
      <w:r w:rsidR="000658ED">
        <w:t>en favorisant</w:t>
      </w:r>
      <w:r w:rsidR="00513705">
        <w:t xml:space="preserve"> l’activité physique pour ne pas avoir froid</w:t>
      </w:r>
      <w:r w:rsidR="0016132D">
        <w:t> ;</w:t>
      </w:r>
    </w:p>
    <w:p w14:paraId="5AE963AD" w14:textId="19B2DE3D" w:rsidR="000658ED" w:rsidRDefault="000658ED" w:rsidP="0016132D">
      <w:pPr>
        <w:pStyle w:val="Paragraphedeliste"/>
        <w:numPr>
          <w:ilvl w:val="0"/>
          <w:numId w:val="6"/>
        </w:numPr>
        <w:spacing w:before="240"/>
        <w:jc w:val="both"/>
      </w:pPr>
      <w:r>
        <w:t>Le c</w:t>
      </w:r>
      <w:r w:rsidR="00C92089">
        <w:t>hauffage par conduction</w:t>
      </w:r>
      <w:r w:rsidR="00C2322D">
        <w:t xml:space="preserve"> : </w:t>
      </w:r>
      <w:r>
        <w:t>tout comme une taque à induction, l</w:t>
      </w:r>
      <w:r w:rsidR="00DD44A1">
        <w:t>e</w:t>
      </w:r>
      <w:r>
        <w:t xml:space="preserve"> chauffage nécessite ici un contact à basse puissance avec le corps. Comme une cape chauffante, une bouillote ou une sous couverture à placer dans le lit</w:t>
      </w:r>
      <w:r w:rsidR="0016132D">
        <w:t> ;</w:t>
      </w:r>
    </w:p>
    <w:p w14:paraId="6D2D248A" w14:textId="612E4A69" w:rsidR="0016132D" w:rsidRDefault="000658ED" w:rsidP="0016132D">
      <w:pPr>
        <w:pStyle w:val="Paragraphedeliste"/>
        <w:numPr>
          <w:ilvl w:val="0"/>
          <w:numId w:val="6"/>
        </w:numPr>
        <w:jc w:val="both"/>
      </w:pPr>
      <w:r>
        <w:t>Le c</w:t>
      </w:r>
      <w:r w:rsidR="00C92089">
        <w:t>hauffage par radiation</w:t>
      </w:r>
      <w:r w:rsidR="00FB5EB7">
        <w:t xml:space="preserve"> : </w:t>
      </w:r>
      <w:r>
        <w:t xml:space="preserve">c’est une autre forme de </w:t>
      </w:r>
      <w:r w:rsidR="00FB5EB7">
        <w:t xml:space="preserve">chauffage de </w:t>
      </w:r>
      <w:r>
        <w:t>proximité</w:t>
      </w:r>
      <w:r w:rsidR="00FB5EB7">
        <w:t xml:space="preserve"> de moyenne puissance.</w:t>
      </w:r>
      <w:r>
        <w:t xml:space="preserve"> Un petit radiateur i</w:t>
      </w:r>
      <w:r w:rsidR="00FB5EB7">
        <w:t>nfrarouge</w:t>
      </w:r>
      <w:r>
        <w:t xml:space="preserve"> ou radiant</w:t>
      </w:r>
      <w:r w:rsidR="00FB5EB7">
        <w:t xml:space="preserve"> qui </w:t>
      </w:r>
      <w:r>
        <w:t>chauffe les</w:t>
      </w:r>
      <w:r w:rsidR="00FB5EB7">
        <w:t xml:space="preserve"> objets </w:t>
      </w:r>
      <w:r>
        <w:t>et</w:t>
      </w:r>
      <w:r w:rsidR="00FB5EB7">
        <w:t xml:space="preserve"> les personnes et pas l’air</w:t>
      </w:r>
      <w:r>
        <w:t>, comme le soleil en terrasse par une journée d’hiver</w:t>
      </w:r>
      <w:r w:rsidR="0016132D">
        <w:t> ;</w:t>
      </w:r>
    </w:p>
    <w:p w14:paraId="3598C2C3" w14:textId="46552D2F" w:rsidR="00FB5EB7" w:rsidRDefault="000658ED" w:rsidP="0016132D">
      <w:pPr>
        <w:pStyle w:val="Paragraphedeliste"/>
        <w:numPr>
          <w:ilvl w:val="0"/>
          <w:numId w:val="6"/>
        </w:numPr>
        <w:jc w:val="both"/>
      </w:pPr>
      <w:r>
        <w:t>Le chauffage par c</w:t>
      </w:r>
      <w:r w:rsidR="00C92089">
        <w:t>onvection</w:t>
      </w:r>
      <w:r w:rsidR="00FB5EB7">
        <w:t>. Si</w:t>
      </w:r>
      <w:r>
        <w:t xml:space="preserve"> les solutions plus haut ne sont pas suffisantes, il</w:t>
      </w:r>
      <w:r w:rsidR="00FB5EB7">
        <w:t xml:space="preserve"> vient aider à maintenir une température minimum qui vous convient</w:t>
      </w:r>
      <w:r>
        <w:t xml:space="preserve"> pour les pièces où vous vous trouvez</w:t>
      </w:r>
      <w:r w:rsidR="0016132D">
        <w:t> ;</w:t>
      </w:r>
    </w:p>
    <w:p w14:paraId="3075E32B" w14:textId="58FB5CAE" w:rsidR="00FB5EB7" w:rsidRDefault="000658ED" w:rsidP="0016132D">
      <w:pPr>
        <w:pStyle w:val="Paragraphedeliste"/>
        <w:numPr>
          <w:ilvl w:val="0"/>
          <w:numId w:val="6"/>
        </w:numPr>
        <w:jc w:val="both"/>
      </w:pPr>
      <w:r>
        <w:t>Et enfin, celui que l’on va utiliser en dernier recours : le c</w:t>
      </w:r>
      <w:r w:rsidR="00FB5EB7">
        <w:t xml:space="preserve">hauffage centralisé du </w:t>
      </w:r>
      <w:r>
        <w:t>bâtiment</w:t>
      </w:r>
      <w:r w:rsidR="00FB5EB7">
        <w:t xml:space="preserve"> entier</w:t>
      </w:r>
      <w:r>
        <w:t>. Le plus consommateur en énergie</w:t>
      </w:r>
      <w:r w:rsidR="00B35428">
        <w:t>.</w:t>
      </w:r>
    </w:p>
    <w:p w14:paraId="2B9FAF81" w14:textId="0EF048F7" w:rsidR="000658ED" w:rsidRPr="003A0480" w:rsidRDefault="00E84C4B" w:rsidP="0016132D">
      <w:pPr>
        <w:jc w:val="both"/>
      </w:pPr>
      <w:r>
        <w:rPr>
          <w:lang w:val="fr-FR"/>
        </w:rPr>
        <w:lastRenderedPageBreak/>
        <w:t>L</w:t>
      </w:r>
      <w:r w:rsidR="00513705">
        <w:rPr>
          <w:lang w:val="fr-FR"/>
        </w:rPr>
        <w:t>a notion de chaleur est par nature un débat clivant</w:t>
      </w:r>
      <w:r>
        <w:rPr>
          <w:lang w:val="fr-FR"/>
        </w:rPr>
        <w:t xml:space="preserve"> e</w:t>
      </w:r>
      <w:r w:rsidR="000658ED">
        <w:rPr>
          <w:lang w:val="fr-FR"/>
        </w:rPr>
        <w:t xml:space="preserve">t la pratique du slow </w:t>
      </w:r>
      <w:proofErr w:type="spellStart"/>
      <w:r w:rsidR="000658ED">
        <w:rPr>
          <w:lang w:val="fr-FR"/>
        </w:rPr>
        <w:t>heating</w:t>
      </w:r>
      <w:proofErr w:type="spellEnd"/>
      <w:r w:rsidR="000658ED">
        <w:rPr>
          <w:lang w:val="fr-FR"/>
        </w:rPr>
        <w:t xml:space="preserve"> n’est en aucun cas une injonction. Elle vise simplement à montrer qu’il est possible, selon les capacités de chacun, de diminuer de manière conséquente sa facture d’énergie</w:t>
      </w:r>
      <w:r w:rsidR="001A7B6B">
        <w:rPr>
          <w:lang w:val="fr-FR"/>
        </w:rPr>
        <w:t>, t</w:t>
      </w:r>
      <w:r w:rsidR="000658ED">
        <w:rPr>
          <w:lang w:val="fr-FR"/>
        </w:rPr>
        <w:t xml:space="preserve">out en maintenant </w:t>
      </w:r>
      <w:r w:rsidR="000658ED">
        <w:t xml:space="preserve">un mode de vie décent dans le cadre de limites planétaires. </w:t>
      </w:r>
      <w:r w:rsidR="00BF3DE2">
        <w:t xml:space="preserve">Le </w:t>
      </w:r>
      <w:proofErr w:type="spellStart"/>
      <w:r w:rsidR="000658ED">
        <w:t>SlowHeat</w:t>
      </w:r>
      <w:proofErr w:type="spellEnd"/>
      <w:r w:rsidR="00BF3DE2">
        <w:t xml:space="preserve"> peut être vu</w:t>
      </w:r>
      <w:r w:rsidR="000658ED">
        <w:t xml:space="preserve"> comme </w:t>
      </w:r>
      <w:proofErr w:type="gramStart"/>
      <w:r w:rsidR="000658ED">
        <w:t>une réponse</w:t>
      </w:r>
      <w:r w:rsidR="003A0480">
        <w:t xml:space="preserve"> au besoin urgent</w:t>
      </w:r>
      <w:proofErr w:type="gramEnd"/>
      <w:r w:rsidR="003A0480">
        <w:t xml:space="preserve"> de diminuer nos émissions de CO2 liées au logement, </w:t>
      </w:r>
      <w:r w:rsidR="000658ED">
        <w:t xml:space="preserve">mais où les solutions de rénovation énergétique sont complexes, longues et coûteuses. </w:t>
      </w:r>
    </w:p>
    <w:p w14:paraId="246D7BFE" w14:textId="6575E71B" w:rsidR="0090337F" w:rsidRDefault="000658ED" w:rsidP="00627ED6">
      <w:pPr>
        <w:jc w:val="both"/>
      </w:pPr>
      <w:r>
        <w:t>Une belle manière de reprendre en main la pratique millénaire du chauffage</w:t>
      </w:r>
      <w:r w:rsidR="00E84C4B">
        <w:t>.</w:t>
      </w:r>
    </w:p>
    <w:p w14:paraId="6CEBFA28" w14:textId="4F856321" w:rsidR="000658ED" w:rsidRDefault="000658ED" w:rsidP="000658ED">
      <w:pPr>
        <w:jc w:val="both"/>
      </w:pPr>
      <w:r>
        <w:t xml:space="preserve">Source : </w:t>
      </w:r>
      <w:hyperlink r:id="rId7" w:history="1">
        <w:r w:rsidRPr="00494F83">
          <w:rPr>
            <w:rStyle w:val="Lienhypertexte"/>
          </w:rPr>
          <w:t>https://www.slow</w:t>
        </w:r>
        <w:r w:rsidRPr="00494F83">
          <w:rPr>
            <w:rStyle w:val="Lienhypertexte"/>
          </w:rPr>
          <w:t>h</w:t>
        </w:r>
        <w:r w:rsidRPr="00494F83">
          <w:rPr>
            <w:rStyle w:val="Lienhypertexte"/>
          </w:rPr>
          <w:t>eat.org/</w:t>
        </w:r>
      </w:hyperlink>
    </w:p>
    <w:p w14:paraId="0D876A1C" w14:textId="37AB7059" w:rsidR="000658ED" w:rsidRDefault="000658ED" w:rsidP="00627ED6">
      <w:pPr>
        <w:jc w:val="both"/>
        <w:rPr>
          <w:rStyle w:val="Lienhypertexte"/>
        </w:rPr>
      </w:pPr>
      <w:r>
        <w:t xml:space="preserve">Podcast : </w:t>
      </w:r>
      <w:hyperlink r:id="rId8" w:history="1">
        <w:r w:rsidRPr="00494F83">
          <w:rPr>
            <w:rStyle w:val="Lienhypertexte"/>
          </w:rPr>
          <w:t>https://auvio.rtbf.be/media/declic-le-tournant-repenser-fondamentalement-le-chauffage-2984294</w:t>
        </w:r>
      </w:hyperlink>
    </w:p>
    <w:p w14:paraId="24E9FFE8" w14:textId="77777777" w:rsidR="003A0480" w:rsidRDefault="003A0480" w:rsidP="00627ED6">
      <w:pPr>
        <w:jc w:val="both"/>
        <w:rPr>
          <w:rStyle w:val="Lienhypertexte"/>
        </w:rPr>
      </w:pPr>
    </w:p>
    <w:p w14:paraId="0A441A25" w14:textId="77777777" w:rsidR="003A0480" w:rsidRDefault="003A0480" w:rsidP="00627ED6">
      <w:pPr>
        <w:jc w:val="both"/>
        <w:rPr>
          <w:rStyle w:val="Lienhypertexte"/>
        </w:rPr>
      </w:pPr>
    </w:p>
    <w:p w14:paraId="6383AF79" w14:textId="77777777" w:rsidR="003A0480" w:rsidRDefault="003A0480" w:rsidP="00627ED6">
      <w:pPr>
        <w:jc w:val="both"/>
      </w:pPr>
    </w:p>
    <w:sectPr w:rsidR="003A04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D5AD1" w14:textId="77777777" w:rsidR="00967DA1" w:rsidRDefault="00967DA1" w:rsidP="0090337F">
      <w:pPr>
        <w:spacing w:after="0" w:line="240" w:lineRule="auto"/>
      </w:pPr>
      <w:r>
        <w:separator/>
      </w:r>
    </w:p>
  </w:endnote>
  <w:endnote w:type="continuationSeparator" w:id="0">
    <w:p w14:paraId="7770C7C5" w14:textId="77777777" w:rsidR="00967DA1" w:rsidRDefault="00967DA1" w:rsidP="00903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4E7DD" w14:textId="77777777" w:rsidR="00967DA1" w:rsidRDefault="00967DA1" w:rsidP="0090337F">
      <w:pPr>
        <w:spacing w:after="0" w:line="240" w:lineRule="auto"/>
      </w:pPr>
      <w:r>
        <w:separator/>
      </w:r>
    </w:p>
  </w:footnote>
  <w:footnote w:type="continuationSeparator" w:id="0">
    <w:p w14:paraId="481F75C7" w14:textId="77777777" w:rsidR="00967DA1" w:rsidRDefault="00967DA1" w:rsidP="00903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84C89"/>
    <w:multiLevelType w:val="hybridMultilevel"/>
    <w:tmpl w:val="5532F458"/>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61600BC"/>
    <w:multiLevelType w:val="hybridMultilevel"/>
    <w:tmpl w:val="ADA8856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7A843AC"/>
    <w:multiLevelType w:val="hybridMultilevel"/>
    <w:tmpl w:val="D6BEE79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2F54639"/>
    <w:multiLevelType w:val="hybridMultilevel"/>
    <w:tmpl w:val="55EA8148"/>
    <w:lvl w:ilvl="0" w:tplc="B5F63CE4">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5478476B"/>
    <w:multiLevelType w:val="hybridMultilevel"/>
    <w:tmpl w:val="13E8F78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5B867EDF"/>
    <w:multiLevelType w:val="multilevel"/>
    <w:tmpl w:val="24AE78C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559173628">
    <w:abstractNumId w:val="5"/>
  </w:num>
  <w:num w:numId="2" w16cid:durableId="1707562451">
    <w:abstractNumId w:val="4"/>
  </w:num>
  <w:num w:numId="3" w16cid:durableId="128910943">
    <w:abstractNumId w:val="1"/>
  </w:num>
  <w:num w:numId="4" w16cid:durableId="473330969">
    <w:abstractNumId w:val="2"/>
  </w:num>
  <w:num w:numId="5" w16cid:durableId="1575624921">
    <w:abstractNumId w:val="3"/>
  </w:num>
  <w:num w:numId="6" w16cid:durableId="2117283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570"/>
    <w:rsid w:val="00013B63"/>
    <w:rsid w:val="00042995"/>
    <w:rsid w:val="000449C9"/>
    <w:rsid w:val="0005108E"/>
    <w:rsid w:val="000658ED"/>
    <w:rsid w:val="00156C60"/>
    <w:rsid w:val="0016132D"/>
    <w:rsid w:val="001A50CB"/>
    <w:rsid w:val="001A7B6B"/>
    <w:rsid w:val="001B39E8"/>
    <w:rsid w:val="001D36FE"/>
    <w:rsid w:val="001F79DF"/>
    <w:rsid w:val="002055AA"/>
    <w:rsid w:val="002064AB"/>
    <w:rsid w:val="0022769F"/>
    <w:rsid w:val="00253527"/>
    <w:rsid w:val="00291166"/>
    <w:rsid w:val="002A7678"/>
    <w:rsid w:val="002B632F"/>
    <w:rsid w:val="002D52C5"/>
    <w:rsid w:val="002F3392"/>
    <w:rsid w:val="00312E7F"/>
    <w:rsid w:val="00355345"/>
    <w:rsid w:val="003A0480"/>
    <w:rsid w:val="003B70BF"/>
    <w:rsid w:val="00437B66"/>
    <w:rsid w:val="004A30A1"/>
    <w:rsid w:val="004A7887"/>
    <w:rsid w:val="00513705"/>
    <w:rsid w:val="005423DD"/>
    <w:rsid w:val="00627ED6"/>
    <w:rsid w:val="00663F2E"/>
    <w:rsid w:val="00686AA3"/>
    <w:rsid w:val="006939B6"/>
    <w:rsid w:val="006B3092"/>
    <w:rsid w:val="006D21B9"/>
    <w:rsid w:val="006F6B9D"/>
    <w:rsid w:val="00707F89"/>
    <w:rsid w:val="00723276"/>
    <w:rsid w:val="00741867"/>
    <w:rsid w:val="00776F2D"/>
    <w:rsid w:val="00796A89"/>
    <w:rsid w:val="007C66CC"/>
    <w:rsid w:val="00805A03"/>
    <w:rsid w:val="00862680"/>
    <w:rsid w:val="008B0570"/>
    <w:rsid w:val="008D78A5"/>
    <w:rsid w:val="008E3F65"/>
    <w:rsid w:val="008F2B4C"/>
    <w:rsid w:val="008F347D"/>
    <w:rsid w:val="0090337F"/>
    <w:rsid w:val="009117A1"/>
    <w:rsid w:val="009346D9"/>
    <w:rsid w:val="00940359"/>
    <w:rsid w:val="00967DA1"/>
    <w:rsid w:val="00974DE3"/>
    <w:rsid w:val="00990356"/>
    <w:rsid w:val="00996D7C"/>
    <w:rsid w:val="00A02403"/>
    <w:rsid w:val="00A54F59"/>
    <w:rsid w:val="00A67DB3"/>
    <w:rsid w:val="00A81FE3"/>
    <w:rsid w:val="00A94570"/>
    <w:rsid w:val="00AF074A"/>
    <w:rsid w:val="00AF4F6F"/>
    <w:rsid w:val="00B2419B"/>
    <w:rsid w:val="00B3329B"/>
    <w:rsid w:val="00B35428"/>
    <w:rsid w:val="00B4393A"/>
    <w:rsid w:val="00B70722"/>
    <w:rsid w:val="00B73FFF"/>
    <w:rsid w:val="00B865DF"/>
    <w:rsid w:val="00B916A3"/>
    <w:rsid w:val="00BA407B"/>
    <w:rsid w:val="00BF3DE2"/>
    <w:rsid w:val="00C01AB9"/>
    <w:rsid w:val="00C15D7D"/>
    <w:rsid w:val="00C215E8"/>
    <w:rsid w:val="00C2322D"/>
    <w:rsid w:val="00C2789C"/>
    <w:rsid w:val="00C3725F"/>
    <w:rsid w:val="00C85318"/>
    <w:rsid w:val="00C92089"/>
    <w:rsid w:val="00CB4769"/>
    <w:rsid w:val="00D034FB"/>
    <w:rsid w:val="00D56D32"/>
    <w:rsid w:val="00D84A74"/>
    <w:rsid w:val="00DD44A1"/>
    <w:rsid w:val="00E05054"/>
    <w:rsid w:val="00E32BB8"/>
    <w:rsid w:val="00E53BEB"/>
    <w:rsid w:val="00E84C4B"/>
    <w:rsid w:val="00F36CA6"/>
    <w:rsid w:val="00F37535"/>
    <w:rsid w:val="00F52D65"/>
    <w:rsid w:val="00F579E1"/>
    <w:rsid w:val="00FA3BDE"/>
    <w:rsid w:val="00FA4DD6"/>
    <w:rsid w:val="00FB3637"/>
    <w:rsid w:val="00FB5EB7"/>
    <w:rsid w:val="00FF235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15CE"/>
  <w15:chartTrackingRefBased/>
  <w15:docId w15:val="{7EE94E9B-6992-4126-9883-E9B83C3C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B0570"/>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styleId="Lienhypertexte">
    <w:name w:val="Hyperlink"/>
    <w:basedOn w:val="Policepardfaut"/>
    <w:uiPriority w:val="99"/>
    <w:unhideWhenUsed/>
    <w:rsid w:val="002B632F"/>
    <w:rPr>
      <w:color w:val="0563C1" w:themeColor="hyperlink"/>
      <w:u w:val="single"/>
    </w:rPr>
  </w:style>
  <w:style w:type="character" w:styleId="Mentionnonrsolue">
    <w:name w:val="Unresolved Mention"/>
    <w:basedOn w:val="Policepardfaut"/>
    <w:uiPriority w:val="99"/>
    <w:semiHidden/>
    <w:unhideWhenUsed/>
    <w:rsid w:val="002B632F"/>
    <w:rPr>
      <w:color w:val="605E5C"/>
      <w:shd w:val="clear" w:color="auto" w:fill="E1DFDD"/>
    </w:rPr>
  </w:style>
  <w:style w:type="character" w:styleId="Lienhypertextesuivivisit">
    <w:name w:val="FollowedHyperlink"/>
    <w:basedOn w:val="Policepardfaut"/>
    <w:uiPriority w:val="99"/>
    <w:semiHidden/>
    <w:unhideWhenUsed/>
    <w:rsid w:val="00741867"/>
    <w:rPr>
      <w:color w:val="954F72" w:themeColor="followedHyperlink"/>
      <w:u w:val="single"/>
    </w:rPr>
  </w:style>
  <w:style w:type="paragraph" w:styleId="Paragraphedeliste">
    <w:name w:val="List Paragraph"/>
    <w:basedOn w:val="Normal"/>
    <w:uiPriority w:val="34"/>
    <w:qFormat/>
    <w:rsid w:val="000449C9"/>
    <w:pPr>
      <w:ind w:left="720"/>
      <w:contextualSpacing/>
    </w:pPr>
  </w:style>
  <w:style w:type="paragraph" w:styleId="En-tte">
    <w:name w:val="header"/>
    <w:basedOn w:val="Normal"/>
    <w:link w:val="En-tteCar"/>
    <w:uiPriority w:val="99"/>
    <w:unhideWhenUsed/>
    <w:rsid w:val="0090337F"/>
    <w:pPr>
      <w:tabs>
        <w:tab w:val="center" w:pos="4536"/>
        <w:tab w:val="right" w:pos="9072"/>
      </w:tabs>
      <w:spacing w:after="0" w:line="240" w:lineRule="auto"/>
    </w:pPr>
  </w:style>
  <w:style w:type="character" w:customStyle="1" w:styleId="En-tteCar">
    <w:name w:val="En-tête Car"/>
    <w:basedOn w:val="Policepardfaut"/>
    <w:link w:val="En-tte"/>
    <w:uiPriority w:val="99"/>
    <w:rsid w:val="0090337F"/>
  </w:style>
  <w:style w:type="paragraph" w:styleId="Pieddepage">
    <w:name w:val="footer"/>
    <w:basedOn w:val="Normal"/>
    <w:link w:val="PieddepageCar"/>
    <w:uiPriority w:val="99"/>
    <w:unhideWhenUsed/>
    <w:rsid w:val="0090337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337F"/>
  </w:style>
  <w:style w:type="paragraph" w:styleId="Rvision">
    <w:name w:val="Revision"/>
    <w:hidden/>
    <w:uiPriority w:val="99"/>
    <w:semiHidden/>
    <w:rsid w:val="001613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37094">
      <w:bodyDiv w:val="1"/>
      <w:marLeft w:val="0"/>
      <w:marRight w:val="0"/>
      <w:marTop w:val="0"/>
      <w:marBottom w:val="0"/>
      <w:divBdr>
        <w:top w:val="none" w:sz="0" w:space="0" w:color="auto"/>
        <w:left w:val="none" w:sz="0" w:space="0" w:color="auto"/>
        <w:bottom w:val="none" w:sz="0" w:space="0" w:color="auto"/>
        <w:right w:val="none" w:sz="0" w:space="0" w:color="auto"/>
      </w:divBdr>
    </w:div>
    <w:div w:id="449396616">
      <w:bodyDiv w:val="1"/>
      <w:marLeft w:val="0"/>
      <w:marRight w:val="0"/>
      <w:marTop w:val="0"/>
      <w:marBottom w:val="0"/>
      <w:divBdr>
        <w:top w:val="none" w:sz="0" w:space="0" w:color="auto"/>
        <w:left w:val="none" w:sz="0" w:space="0" w:color="auto"/>
        <w:bottom w:val="none" w:sz="0" w:space="0" w:color="auto"/>
        <w:right w:val="none" w:sz="0" w:space="0" w:color="auto"/>
      </w:divBdr>
    </w:div>
    <w:div w:id="1538808874">
      <w:bodyDiv w:val="1"/>
      <w:marLeft w:val="0"/>
      <w:marRight w:val="0"/>
      <w:marTop w:val="0"/>
      <w:marBottom w:val="0"/>
      <w:divBdr>
        <w:top w:val="none" w:sz="0" w:space="0" w:color="auto"/>
        <w:left w:val="none" w:sz="0" w:space="0" w:color="auto"/>
        <w:bottom w:val="none" w:sz="0" w:space="0" w:color="auto"/>
        <w:right w:val="none" w:sz="0" w:space="0" w:color="auto"/>
      </w:divBdr>
    </w:div>
    <w:div w:id="172367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vio.rtbf.be/media/declic-le-tournant-repenser-fondamentalement-le-chauffage-2984294"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slowheat.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DFC155-AF39-44BE-9CBB-24569B8508D5}"/>
</file>

<file path=customXml/itemProps2.xml><?xml version="1.0" encoding="utf-8"?>
<ds:datastoreItem xmlns:ds="http://schemas.openxmlformats.org/officeDocument/2006/customXml" ds:itemID="{7BF08600-FC31-4A3B-8BDF-8E549F0A9765}"/>
</file>

<file path=customXml/itemProps3.xml><?xml version="1.0" encoding="utf-8"?>
<ds:datastoreItem xmlns:ds="http://schemas.openxmlformats.org/officeDocument/2006/customXml" ds:itemID="{6BF54CE8-42EA-4F5A-908F-EC515FEB06B2}"/>
</file>

<file path=docProps/app.xml><?xml version="1.0" encoding="utf-8"?>
<Properties xmlns="http://schemas.openxmlformats.org/officeDocument/2006/extended-properties" xmlns:vt="http://schemas.openxmlformats.org/officeDocument/2006/docPropsVTypes">
  <Template>Normal</Template>
  <TotalTime>49</TotalTime>
  <Pages>2</Pages>
  <Words>633</Words>
  <Characters>3483</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Marc Sautelet</cp:lastModifiedBy>
  <cp:revision>11</cp:revision>
  <dcterms:created xsi:type="dcterms:W3CDTF">2023-11-03T14:37:00Z</dcterms:created>
  <dcterms:modified xsi:type="dcterms:W3CDTF">2023-11-03T15:32:00Z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ies>
</file>